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0C8F" w14:textId="77777777" w:rsidR="004E4D6F" w:rsidRPr="00FC2FAE" w:rsidRDefault="004710BE">
      <w:pPr>
        <w:snapToGrid w:val="0"/>
        <w:ind w:right="352"/>
        <w:jc w:val="center"/>
        <w:rPr>
          <w:color w:val="000000" w:themeColor="text1"/>
        </w:rPr>
      </w:pPr>
      <w:r w:rsidRPr="00FC2FAE">
        <w:rPr>
          <w:rFonts w:ascii="標楷體" w:eastAsia="標楷體" w:hAnsi="標楷體"/>
          <w:b/>
          <w:color w:val="000000" w:themeColor="text1"/>
          <w:sz w:val="32"/>
          <w:szCs w:val="32"/>
        </w:rPr>
        <w:t>世新大學</w:t>
      </w:r>
      <w:bookmarkStart w:id="0" w:name="_Toc388542945"/>
      <w:bookmarkStart w:id="1" w:name="_Toc388630205"/>
      <w:r w:rsidRPr="00FC2FAE">
        <w:rPr>
          <w:rFonts w:ascii="標楷體" w:eastAsia="標楷體" w:hAnsi="標楷體"/>
          <w:b/>
          <w:color w:val="000000" w:themeColor="text1"/>
          <w:sz w:val="32"/>
          <w:szCs w:val="32"/>
        </w:rPr>
        <w:t>學生</w:t>
      </w:r>
      <w:r w:rsidRPr="00FC2FAE">
        <w:rPr>
          <w:rFonts w:ascii="Cambria" w:eastAsia="標楷體" w:hAnsi="Cambria"/>
          <w:b/>
          <w:bCs/>
          <w:color w:val="000000" w:themeColor="text1"/>
          <w:sz w:val="32"/>
          <w:szCs w:val="32"/>
        </w:rPr>
        <w:t>校外實習契約書</w:t>
      </w:r>
      <w:bookmarkEnd w:id="0"/>
      <w:bookmarkEnd w:id="1"/>
    </w:p>
    <w:p w14:paraId="333188F7" w14:textId="77777777" w:rsidR="004E4D6F" w:rsidRPr="00FC2FAE" w:rsidRDefault="00ED0A12">
      <w:pPr>
        <w:snapToGrid w:val="0"/>
        <w:ind w:right="20"/>
        <w:jc w:val="right"/>
        <w:rPr>
          <w:color w:val="000000" w:themeColor="text1"/>
        </w:rPr>
      </w:pPr>
      <w:r w:rsidRPr="00FC2FAE">
        <w:rPr>
          <w:rFonts w:ascii="Times New Roman" w:eastAsia="標楷體" w:hAnsi="Times New Roman"/>
          <w:color w:val="000000" w:themeColor="text1"/>
          <w:sz w:val="20"/>
          <w:szCs w:val="26"/>
          <w:shd w:val="clear" w:color="auto" w:fill="FFFF00"/>
        </w:rPr>
        <w:t>109.10.</w:t>
      </w:r>
      <w:r w:rsidRPr="00FC2FAE">
        <w:rPr>
          <w:rFonts w:ascii="Times New Roman" w:eastAsia="標楷體" w:hAnsi="Times New Roman" w:hint="eastAsia"/>
          <w:color w:val="000000" w:themeColor="text1"/>
          <w:sz w:val="20"/>
          <w:szCs w:val="26"/>
          <w:shd w:val="clear" w:color="auto" w:fill="FFFF00"/>
        </w:rPr>
        <w:t>20</w:t>
      </w:r>
      <w:r w:rsidR="004710BE" w:rsidRPr="00FC2FAE">
        <w:rPr>
          <w:rFonts w:ascii="Times New Roman" w:eastAsia="標楷體" w:hAnsi="Times New Roman"/>
          <w:color w:val="000000" w:themeColor="text1"/>
          <w:sz w:val="20"/>
          <w:szCs w:val="26"/>
          <w:shd w:val="clear" w:color="auto" w:fill="FFFF00"/>
        </w:rPr>
        <w:t>版</w:t>
      </w:r>
    </w:p>
    <w:p w14:paraId="0E603C5B" w14:textId="77777777" w:rsidR="004E4D6F" w:rsidRPr="00FC2FAE" w:rsidRDefault="004E4D6F">
      <w:pPr>
        <w:snapToGrid w:val="0"/>
        <w:ind w:right="352"/>
        <w:jc w:val="center"/>
        <w:rPr>
          <w:rFonts w:ascii="Cambria" w:eastAsia="標楷體" w:hAnsi="Cambria"/>
          <w:b/>
          <w:bCs/>
          <w:color w:val="000000" w:themeColor="text1"/>
          <w:sz w:val="32"/>
          <w:szCs w:val="32"/>
        </w:rPr>
      </w:pPr>
    </w:p>
    <w:p w14:paraId="1CF8339F" w14:textId="77777777" w:rsidR="004E4D6F" w:rsidRPr="00FC2FAE" w:rsidRDefault="004710BE">
      <w:pPr>
        <w:pStyle w:val="a3"/>
        <w:ind w:left="100"/>
        <w:rPr>
          <w:rFonts w:ascii="Times New Roman" w:hAnsi="Times New Roman" w:cs="Times New Roman"/>
          <w:color w:val="000000" w:themeColor="text1"/>
          <w:kern w:val="3"/>
          <w:lang w:eastAsia="zh-TW"/>
        </w:rPr>
      </w:pPr>
      <w:r w:rsidRPr="00FC2FAE">
        <w:rPr>
          <w:rFonts w:ascii="Times New Roman" w:hAnsi="Times New Roman" w:cs="Times New Roman"/>
          <w:color w:val="000000" w:themeColor="text1"/>
          <w:kern w:val="3"/>
          <w:lang w:eastAsia="zh-TW"/>
        </w:rPr>
        <w:t>立合約書人：世新大學（以下簡稱甲方</w:t>
      </w:r>
      <w:r w:rsidRPr="00FC2FAE">
        <w:rPr>
          <w:rFonts w:ascii="Times New Roman" w:hAnsi="Times New Roman" w:cs="Times New Roman"/>
          <w:color w:val="000000" w:themeColor="text1"/>
          <w:kern w:val="3"/>
          <w:lang w:eastAsia="zh-TW"/>
        </w:rPr>
        <w:t>)</w:t>
      </w:r>
    </w:p>
    <w:p w14:paraId="78E115F4" w14:textId="77777777" w:rsidR="004E4D6F" w:rsidRPr="00FC2FAE" w:rsidRDefault="004710BE">
      <w:pPr>
        <w:pStyle w:val="a3"/>
        <w:spacing w:before="15"/>
        <w:ind w:left="1540"/>
        <w:rPr>
          <w:rFonts w:ascii="Times New Roman" w:hAnsi="Times New Roman" w:cs="Times New Roman"/>
          <w:color w:val="000000" w:themeColor="text1"/>
          <w:kern w:val="3"/>
          <w:lang w:eastAsia="zh-TW"/>
        </w:rPr>
      </w:pPr>
      <w:r w:rsidRPr="00FC2FAE">
        <w:rPr>
          <w:rFonts w:ascii="Times New Roman" w:hAnsi="Times New Roman" w:cs="Times New Roman"/>
          <w:color w:val="000000" w:themeColor="text1"/>
          <w:kern w:val="3"/>
          <w:lang w:eastAsia="zh-TW"/>
        </w:rPr>
        <w:t xml:space="preserve"> __________________________</w:t>
      </w:r>
      <w:r w:rsidRPr="00FC2FAE">
        <w:rPr>
          <w:rFonts w:ascii="Times New Roman" w:hAnsi="Times New Roman" w:cs="Times New Roman"/>
          <w:color w:val="000000" w:themeColor="text1"/>
          <w:kern w:val="3"/>
          <w:lang w:eastAsia="zh-TW"/>
        </w:rPr>
        <w:t>（以下簡稱乙方）</w:t>
      </w:r>
    </w:p>
    <w:p w14:paraId="6E141E82" w14:textId="76825E1E" w:rsidR="004E4D6F" w:rsidRPr="00FC2FAE" w:rsidRDefault="004710BE">
      <w:pPr>
        <w:pStyle w:val="a3"/>
        <w:spacing w:before="20"/>
        <w:ind w:left="1540"/>
        <w:rPr>
          <w:rFonts w:ascii="Times New Roman" w:hAnsi="Times New Roman" w:cs="Times New Roman"/>
          <w:color w:val="000000" w:themeColor="text1"/>
          <w:kern w:val="3"/>
          <w:lang w:eastAsia="zh-TW"/>
        </w:rPr>
      </w:pPr>
      <w:r w:rsidRPr="00FC2FAE">
        <w:rPr>
          <w:rFonts w:ascii="Times New Roman" w:hAnsi="Times New Roman" w:cs="Times New Roman"/>
          <w:color w:val="000000" w:themeColor="text1"/>
          <w:kern w:val="3"/>
          <w:lang w:eastAsia="zh-TW"/>
        </w:rPr>
        <w:t xml:space="preserve"> </w:t>
      </w:r>
      <w:r w:rsidR="00A3405F">
        <w:rPr>
          <w:rFonts w:ascii="Times New Roman" w:hAnsi="Times New Roman" w:cs="Times New Roman" w:hint="eastAsia"/>
          <w:color w:val="000000" w:themeColor="text1"/>
          <w:kern w:val="3"/>
          <w:lang w:eastAsia="zh-TW"/>
        </w:rPr>
        <w:t>口語</w:t>
      </w:r>
      <w:proofErr w:type="gramStart"/>
      <w:r w:rsidR="00A3405F">
        <w:rPr>
          <w:rFonts w:ascii="Times New Roman" w:hAnsi="Times New Roman" w:cs="Times New Roman" w:hint="eastAsia"/>
          <w:color w:val="000000" w:themeColor="text1"/>
          <w:kern w:val="3"/>
          <w:lang w:eastAsia="zh-TW"/>
        </w:rPr>
        <w:t>傳播暨社群</w:t>
      </w:r>
      <w:proofErr w:type="gramEnd"/>
      <w:r w:rsidR="00A3405F">
        <w:rPr>
          <w:rFonts w:ascii="Times New Roman" w:hAnsi="Times New Roman" w:cs="Times New Roman" w:hint="eastAsia"/>
          <w:color w:val="000000" w:themeColor="text1"/>
          <w:kern w:val="3"/>
          <w:lang w:eastAsia="zh-TW"/>
        </w:rPr>
        <w:t>媒體學</w:t>
      </w:r>
      <w:r w:rsidRPr="00FC2FAE">
        <w:rPr>
          <w:rFonts w:ascii="Times New Roman" w:hAnsi="Times New Roman" w:cs="Times New Roman"/>
          <w:color w:val="000000" w:themeColor="text1"/>
          <w:kern w:val="3"/>
          <w:lang w:eastAsia="zh-TW"/>
        </w:rPr>
        <w:t>系學生</w:t>
      </w:r>
      <w:r w:rsidRPr="00FC2FAE">
        <w:rPr>
          <w:rFonts w:ascii="Times New Roman" w:hAnsi="Times New Roman" w:cs="Times New Roman"/>
          <w:color w:val="000000" w:themeColor="text1"/>
          <w:kern w:val="3"/>
          <w:lang w:eastAsia="zh-TW"/>
        </w:rPr>
        <w:t>__________</w:t>
      </w:r>
      <w:r w:rsidRPr="00FC2FAE">
        <w:rPr>
          <w:rFonts w:ascii="Times New Roman" w:hAnsi="Times New Roman" w:cs="Times New Roman"/>
          <w:color w:val="000000" w:themeColor="text1"/>
          <w:kern w:val="3"/>
          <w:lang w:eastAsia="zh-TW"/>
        </w:rPr>
        <w:t>（以下簡稱丙方）</w:t>
      </w:r>
    </w:p>
    <w:p w14:paraId="14E35E96" w14:textId="77777777" w:rsidR="004E4D6F" w:rsidRPr="00FC2FAE" w:rsidRDefault="004710BE">
      <w:pPr>
        <w:spacing w:before="120"/>
        <w:ind w:left="480"/>
        <w:jc w:val="both"/>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為培養學生實務技能，增進其職場實務經驗，共同辦理實習課程，甲、乙、丙三方特協議下列條款，以資共同遵守：</w:t>
      </w:r>
    </w:p>
    <w:p w14:paraId="71B04F9F" w14:textId="77777777" w:rsidR="004E4D6F" w:rsidRPr="00FC2FAE" w:rsidRDefault="004E4D6F">
      <w:pPr>
        <w:snapToGrid w:val="0"/>
        <w:spacing w:line="240" w:lineRule="exact"/>
        <w:ind w:left="480"/>
        <w:jc w:val="both"/>
        <w:rPr>
          <w:rFonts w:ascii="Times New Roman" w:eastAsia="標楷體" w:hAnsi="Times New Roman"/>
          <w:color w:val="000000" w:themeColor="text1"/>
          <w:sz w:val="26"/>
          <w:szCs w:val="26"/>
        </w:rPr>
      </w:pPr>
    </w:p>
    <w:p w14:paraId="13EB6A45" w14:textId="77777777" w:rsidR="004E4D6F" w:rsidRPr="00FC2FAE" w:rsidRDefault="004710BE">
      <w:pPr>
        <w:ind w:left="100"/>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一、合約期限：</w:t>
      </w:r>
    </w:p>
    <w:p w14:paraId="495894EF" w14:textId="718773AF" w:rsidR="004E4D6F" w:rsidRPr="00FC2FAE" w:rsidRDefault="004710BE">
      <w:pPr>
        <w:pStyle w:val="a3"/>
        <w:tabs>
          <w:tab w:val="left" w:pos="5558"/>
          <w:tab w:val="left" w:pos="6470"/>
          <w:tab w:val="left" w:pos="7510"/>
          <w:tab w:val="left" w:pos="8811"/>
          <w:tab w:val="left" w:pos="9850"/>
          <w:tab w:val="left" w:pos="10602"/>
        </w:tabs>
        <w:spacing w:before="20" w:line="244" w:lineRule="auto"/>
        <w:ind w:left="640" w:right="102" w:hanging="22"/>
        <w:rPr>
          <w:color w:val="000000" w:themeColor="text1"/>
          <w:lang w:eastAsia="zh-TW"/>
        </w:rPr>
      </w:pPr>
      <w:r w:rsidRPr="00FC2FAE">
        <w:rPr>
          <w:rFonts w:ascii="Times New Roman" w:hAnsi="Times New Roman" w:cs="Times New Roman"/>
          <w:color w:val="000000" w:themeColor="text1"/>
          <w:kern w:val="3"/>
          <w:lang w:eastAsia="zh-TW"/>
        </w:rPr>
        <w:t>三方履行權利義務期間自民國</w:t>
      </w:r>
      <w:r w:rsidR="00144C17" w:rsidRPr="00FC2FAE">
        <w:rPr>
          <w:rFonts w:ascii="Times New Roman" w:hAnsi="Times New Roman" w:cs="Times New Roman" w:hint="eastAsia"/>
          <w:color w:val="000000" w:themeColor="text1"/>
          <w:kern w:val="3"/>
          <w:lang w:eastAsia="zh-TW"/>
        </w:rPr>
        <w:t>1</w:t>
      </w:r>
      <w:r w:rsidR="00144C17" w:rsidRPr="00FC2FAE">
        <w:rPr>
          <w:rFonts w:ascii="Times New Roman" w:hAnsi="Times New Roman" w:cs="Times New Roman"/>
          <w:color w:val="000000" w:themeColor="text1"/>
          <w:kern w:val="3"/>
          <w:lang w:eastAsia="zh-TW"/>
        </w:rPr>
        <w:t>1</w:t>
      </w:r>
      <w:r w:rsidR="001150A9">
        <w:rPr>
          <w:rFonts w:ascii="Times New Roman" w:hAnsi="Times New Roman" w:cs="Times New Roman" w:hint="eastAsia"/>
          <w:color w:val="000000" w:themeColor="text1"/>
          <w:kern w:val="3"/>
          <w:lang w:eastAsia="zh-TW"/>
        </w:rPr>
        <w:t>2</w:t>
      </w:r>
      <w:r w:rsidRPr="00FC2FAE">
        <w:rPr>
          <w:rFonts w:ascii="Times New Roman" w:hAnsi="Times New Roman" w:cs="Times New Roman"/>
          <w:color w:val="000000" w:themeColor="text1"/>
          <w:kern w:val="3"/>
          <w:lang w:eastAsia="zh-TW"/>
        </w:rPr>
        <w:t>年</w:t>
      </w:r>
      <w:r w:rsidR="00A3405F">
        <w:rPr>
          <w:rFonts w:ascii="Times New Roman" w:hAnsi="Times New Roman" w:cs="Times New Roman" w:hint="eastAsia"/>
          <w:color w:val="000000" w:themeColor="text1"/>
          <w:kern w:val="3"/>
          <w:u w:val="single"/>
          <w:lang w:eastAsia="zh-TW"/>
        </w:rPr>
        <w:t xml:space="preserve">        </w:t>
      </w:r>
      <w:r w:rsidRPr="00FC2FAE">
        <w:rPr>
          <w:rFonts w:ascii="Times New Roman" w:hAnsi="Times New Roman" w:cs="Times New Roman"/>
          <w:color w:val="000000" w:themeColor="text1"/>
          <w:kern w:val="3"/>
          <w:lang w:eastAsia="zh-TW"/>
        </w:rPr>
        <w:t>月</w:t>
      </w:r>
      <w:r w:rsidR="00A3405F">
        <w:rPr>
          <w:rFonts w:ascii="Times New Roman" w:hAnsi="Times New Roman" w:cs="Times New Roman" w:hint="eastAsia"/>
          <w:color w:val="000000" w:themeColor="text1"/>
          <w:kern w:val="3"/>
          <w:u w:val="single"/>
          <w:lang w:eastAsia="zh-TW"/>
        </w:rPr>
        <w:t xml:space="preserve">        </w:t>
      </w:r>
      <w:r w:rsidRPr="00FC2FAE">
        <w:rPr>
          <w:rFonts w:ascii="Times New Roman" w:hAnsi="Times New Roman" w:cs="Times New Roman"/>
          <w:color w:val="000000" w:themeColor="text1"/>
          <w:kern w:val="3"/>
          <w:lang w:eastAsia="zh-TW"/>
        </w:rPr>
        <w:t>日至民國</w:t>
      </w:r>
      <w:r w:rsidR="00144C17" w:rsidRPr="00FC2FAE">
        <w:rPr>
          <w:rFonts w:ascii="Times New Roman" w:hAnsi="Times New Roman" w:cs="Times New Roman"/>
          <w:color w:val="000000" w:themeColor="text1"/>
          <w:kern w:val="3"/>
          <w:lang w:eastAsia="zh-TW"/>
        </w:rPr>
        <w:t>11</w:t>
      </w:r>
      <w:r w:rsidR="001150A9">
        <w:rPr>
          <w:rFonts w:ascii="Times New Roman" w:hAnsi="Times New Roman" w:cs="Times New Roman" w:hint="eastAsia"/>
          <w:color w:val="000000" w:themeColor="text1"/>
          <w:kern w:val="3"/>
          <w:lang w:eastAsia="zh-TW"/>
        </w:rPr>
        <w:t>2</w:t>
      </w:r>
      <w:r w:rsidRPr="00FC2FAE">
        <w:rPr>
          <w:rFonts w:ascii="Times New Roman" w:hAnsi="Times New Roman" w:cs="Times New Roman" w:hint="eastAsia"/>
          <w:color w:val="000000" w:themeColor="text1"/>
          <w:kern w:val="3"/>
          <w:lang w:eastAsia="zh-TW"/>
        </w:rPr>
        <w:t>年</w:t>
      </w:r>
      <w:r w:rsidR="00A3405F">
        <w:rPr>
          <w:rFonts w:ascii="Times New Roman" w:hAnsi="Times New Roman" w:cs="Times New Roman" w:hint="eastAsia"/>
          <w:color w:val="000000" w:themeColor="text1"/>
          <w:kern w:val="3"/>
          <w:u w:val="single"/>
          <w:lang w:eastAsia="zh-TW"/>
        </w:rPr>
        <w:t xml:space="preserve">        </w:t>
      </w:r>
      <w:r w:rsidR="00A3405F" w:rsidRPr="00FC2FAE">
        <w:rPr>
          <w:rFonts w:ascii="Times New Roman" w:hAnsi="Times New Roman" w:cs="Times New Roman"/>
          <w:color w:val="000000" w:themeColor="text1"/>
          <w:kern w:val="3"/>
          <w:lang w:eastAsia="zh-TW"/>
        </w:rPr>
        <w:t>月</w:t>
      </w:r>
      <w:r w:rsidR="00A3405F">
        <w:rPr>
          <w:rFonts w:ascii="Times New Roman" w:hAnsi="Times New Roman" w:cs="Times New Roman" w:hint="eastAsia"/>
          <w:color w:val="000000" w:themeColor="text1"/>
          <w:kern w:val="3"/>
          <w:u w:val="single"/>
          <w:lang w:eastAsia="zh-TW"/>
        </w:rPr>
        <w:t xml:space="preserve">        </w:t>
      </w:r>
      <w:r w:rsidR="00A3405F" w:rsidRPr="00FC2FAE">
        <w:rPr>
          <w:rFonts w:ascii="Times New Roman" w:hAnsi="Times New Roman" w:cs="Times New Roman"/>
          <w:color w:val="000000" w:themeColor="text1"/>
          <w:kern w:val="3"/>
          <w:lang w:eastAsia="zh-TW"/>
        </w:rPr>
        <w:t>日</w:t>
      </w:r>
      <w:r w:rsidRPr="00FC2FAE">
        <w:rPr>
          <w:rFonts w:ascii="Times New Roman" w:hAnsi="Times New Roman" w:cs="Times New Roman"/>
          <w:color w:val="000000" w:themeColor="text1"/>
          <w:kern w:val="3"/>
          <w:lang w:eastAsia="zh-TW"/>
        </w:rPr>
        <w:t>止。</w:t>
      </w:r>
    </w:p>
    <w:p w14:paraId="665673AE" w14:textId="77777777" w:rsidR="004E4D6F" w:rsidRPr="00FC2FAE" w:rsidRDefault="004E4D6F">
      <w:pPr>
        <w:ind w:left="100"/>
        <w:rPr>
          <w:rFonts w:ascii="Times New Roman" w:eastAsia="標楷體" w:hAnsi="Times New Roman"/>
          <w:color w:val="000000" w:themeColor="text1"/>
          <w:sz w:val="26"/>
          <w:szCs w:val="26"/>
        </w:rPr>
      </w:pPr>
    </w:p>
    <w:p w14:paraId="1DA0D8C4" w14:textId="77777777" w:rsidR="004E4D6F" w:rsidRPr="00FC2FAE" w:rsidRDefault="004710BE">
      <w:pPr>
        <w:ind w:left="100"/>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二、甲方辦理事項：</w:t>
      </w:r>
    </w:p>
    <w:p w14:paraId="3EA8A906"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sidRPr="00BC6AE8">
        <w:rPr>
          <w:rFonts w:ascii="Times New Roman" w:eastAsia="標楷體" w:hAnsi="Times New Roman" w:hint="eastAsia"/>
          <w:color w:val="000000" w:themeColor="text1"/>
          <w:sz w:val="26"/>
          <w:szCs w:val="26"/>
        </w:rPr>
        <w:t>(</w:t>
      </w:r>
      <w:r w:rsidRPr="00BC6AE8">
        <w:rPr>
          <w:rFonts w:ascii="Times New Roman" w:eastAsia="標楷體" w:hAnsi="Times New Roman" w:hint="eastAsia"/>
          <w:color w:val="000000" w:themeColor="text1"/>
          <w:sz w:val="26"/>
          <w:szCs w:val="26"/>
        </w:rPr>
        <w:t>一</w:t>
      </w:r>
      <w:r w:rsidRPr="00BC6AE8">
        <w:rPr>
          <w:rFonts w:ascii="Times New Roman" w:eastAsia="標楷體" w:hAnsi="Times New Roman"/>
          <w:color w:val="000000" w:themeColor="text1"/>
          <w:sz w:val="26"/>
          <w:szCs w:val="26"/>
        </w:rPr>
        <w:t>)</w:t>
      </w:r>
      <w:r w:rsidR="004710BE" w:rsidRPr="00BC6AE8">
        <w:rPr>
          <w:rFonts w:ascii="Times New Roman" w:eastAsia="標楷體" w:hAnsi="Times New Roman"/>
          <w:color w:val="000000" w:themeColor="text1"/>
          <w:sz w:val="26"/>
          <w:szCs w:val="26"/>
        </w:rPr>
        <w:t>甲方應研擬實習目的，訂定學習主題及訓練等實習計畫，提供乙方相關資料並共同規劃相關實施細節。</w:t>
      </w:r>
    </w:p>
    <w:p w14:paraId="67693281"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Pr>
          <w:rFonts w:ascii="Times New Roman" w:eastAsia="標楷體" w:hAnsi="Times New Roman" w:hint="eastAsia"/>
          <w:color w:val="000000" w:themeColor="text1"/>
          <w:sz w:val="26"/>
          <w:szCs w:val="26"/>
          <w:lang w:eastAsia="zh-HK"/>
        </w:rPr>
        <w:t>二</w:t>
      </w:r>
      <w:r>
        <w:rPr>
          <w:rFonts w:ascii="Times New Roman" w:eastAsia="標楷體" w:hAnsi="Times New Roman" w:hint="eastAsia"/>
          <w:color w:val="000000" w:themeColor="text1"/>
          <w:sz w:val="26"/>
          <w:szCs w:val="26"/>
        </w:rPr>
        <w:t>)</w:t>
      </w:r>
      <w:r w:rsidR="004710BE" w:rsidRPr="00BC6AE8">
        <w:rPr>
          <w:rFonts w:ascii="Times New Roman" w:eastAsia="標楷體" w:hAnsi="Times New Roman"/>
          <w:color w:val="000000" w:themeColor="text1"/>
          <w:sz w:val="26"/>
          <w:szCs w:val="26"/>
        </w:rPr>
        <w:t>甲方應為丙方主動爭取合法且合理的勞動條件，並讓丙方確實瞭解其權利及義務。</w:t>
      </w:r>
    </w:p>
    <w:p w14:paraId="49C36B36"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Pr>
          <w:rFonts w:ascii="Times New Roman" w:eastAsia="標楷體" w:hAnsi="Times New Roman" w:hint="eastAsia"/>
          <w:color w:val="000000" w:themeColor="text1"/>
          <w:sz w:val="26"/>
          <w:szCs w:val="26"/>
          <w:lang w:eastAsia="zh-HK"/>
        </w:rPr>
        <w:t>三</w:t>
      </w:r>
      <w:r>
        <w:rPr>
          <w:rFonts w:ascii="Times New Roman" w:eastAsia="標楷體" w:hAnsi="Times New Roman" w:hint="eastAsia"/>
          <w:color w:val="000000" w:themeColor="text1"/>
          <w:sz w:val="26"/>
          <w:szCs w:val="26"/>
        </w:rPr>
        <w:t>)</w:t>
      </w:r>
      <w:r w:rsidR="004710BE" w:rsidRPr="00BC6AE8">
        <w:rPr>
          <w:rFonts w:ascii="Times New Roman" w:eastAsia="標楷體" w:hAnsi="Times New Roman"/>
          <w:color w:val="000000" w:themeColor="text1"/>
          <w:sz w:val="26"/>
          <w:szCs w:val="26"/>
        </w:rPr>
        <w:t>實習期間應確實監督及瞭解丙方實習情形，並在乙方的協助下定期辦理訪視、輔導與考核。</w:t>
      </w:r>
    </w:p>
    <w:p w14:paraId="68F4C31E"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Pr>
          <w:rFonts w:ascii="Times New Roman" w:eastAsia="標楷體" w:hAnsi="Times New Roman" w:hint="eastAsia"/>
          <w:color w:val="000000" w:themeColor="text1"/>
          <w:sz w:val="26"/>
          <w:szCs w:val="26"/>
          <w:lang w:eastAsia="zh-HK"/>
        </w:rPr>
        <w:t>四</w:t>
      </w:r>
      <w:r>
        <w:rPr>
          <w:rFonts w:ascii="Times New Roman" w:eastAsia="標楷體" w:hAnsi="Times New Roman" w:hint="eastAsia"/>
          <w:color w:val="000000" w:themeColor="text1"/>
          <w:sz w:val="26"/>
          <w:szCs w:val="26"/>
        </w:rPr>
        <w:t>)</w:t>
      </w:r>
      <w:r w:rsidR="004710BE" w:rsidRPr="00BC6AE8">
        <w:rPr>
          <w:rFonts w:ascii="Times New Roman" w:eastAsia="標楷體" w:hAnsi="Times New Roman"/>
          <w:color w:val="000000" w:themeColor="text1"/>
          <w:sz w:val="26"/>
          <w:szCs w:val="26"/>
        </w:rPr>
        <w:t>實習期間應指定專責單位負責，並確保與乙方建立良好的聯繫溝通管道。</w:t>
      </w:r>
    </w:p>
    <w:p w14:paraId="10EE4133" w14:textId="77777777" w:rsidR="004E4D6F" w:rsidRPr="00FC2FAE" w:rsidRDefault="004E4D6F">
      <w:pPr>
        <w:pStyle w:val="a3"/>
        <w:spacing w:before="6"/>
        <w:rPr>
          <w:rFonts w:ascii="Times New Roman" w:hAnsi="Times New Roman" w:cs="Times New Roman"/>
          <w:color w:val="000000" w:themeColor="text1"/>
          <w:kern w:val="3"/>
          <w:lang w:eastAsia="zh-TW"/>
        </w:rPr>
      </w:pPr>
    </w:p>
    <w:p w14:paraId="1F47F934" w14:textId="77777777" w:rsidR="004E4D6F" w:rsidRPr="00FC2FAE" w:rsidRDefault="004710BE">
      <w:pPr>
        <w:ind w:left="100"/>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三、乙方辦理事項：</w:t>
      </w:r>
    </w:p>
    <w:p w14:paraId="272FF1CB"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Pr>
          <w:rFonts w:ascii="Times New Roman" w:eastAsia="標楷體" w:hAnsi="Times New Roman" w:hint="eastAsia"/>
          <w:color w:val="000000" w:themeColor="text1"/>
          <w:sz w:val="26"/>
          <w:szCs w:val="26"/>
          <w:lang w:eastAsia="zh-HK"/>
        </w:rPr>
        <w:t>一</w:t>
      </w:r>
      <w:r>
        <w:rPr>
          <w:rFonts w:ascii="Times New Roman" w:eastAsia="標楷體" w:hAnsi="Times New Roman" w:hint="eastAsia"/>
          <w:color w:val="000000" w:themeColor="text1"/>
          <w:sz w:val="26"/>
          <w:szCs w:val="26"/>
        </w:rPr>
        <w:t>)</w:t>
      </w:r>
      <w:r w:rsidR="004710BE" w:rsidRPr="00BC6AE8">
        <w:rPr>
          <w:rFonts w:ascii="Times New Roman" w:eastAsia="標楷體" w:hAnsi="Times New Roman"/>
          <w:color w:val="000000" w:themeColor="text1"/>
          <w:sz w:val="26"/>
          <w:szCs w:val="26"/>
        </w:rPr>
        <w:t>乙方應依據甲方的實習需求，協助安排相關的技能培訓課程。</w:t>
      </w:r>
    </w:p>
    <w:p w14:paraId="755BD188"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Pr>
          <w:rFonts w:ascii="Times New Roman" w:eastAsia="標楷體" w:hAnsi="Times New Roman" w:hint="eastAsia"/>
          <w:color w:val="000000" w:themeColor="text1"/>
          <w:sz w:val="26"/>
          <w:szCs w:val="26"/>
          <w:lang w:eastAsia="zh-HK"/>
        </w:rPr>
        <w:t>二</w:t>
      </w:r>
      <w:r>
        <w:rPr>
          <w:rFonts w:ascii="Times New Roman" w:eastAsia="標楷體" w:hAnsi="Times New Roman" w:hint="eastAsia"/>
          <w:color w:val="000000" w:themeColor="text1"/>
          <w:sz w:val="26"/>
          <w:szCs w:val="26"/>
        </w:rPr>
        <w:t>)</w:t>
      </w:r>
      <w:r w:rsidR="004710BE" w:rsidRPr="00BC6AE8">
        <w:rPr>
          <w:rFonts w:ascii="Times New Roman" w:eastAsia="標楷體" w:hAnsi="Times New Roman"/>
          <w:color w:val="000000" w:themeColor="text1"/>
          <w:sz w:val="26"/>
          <w:szCs w:val="26"/>
        </w:rPr>
        <w:t>乙方應協助甲方實習輔導教師至校外合作廠商訪視輔導學生。</w:t>
      </w:r>
    </w:p>
    <w:p w14:paraId="5E8257F9"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Pr>
          <w:rFonts w:ascii="Times New Roman" w:eastAsia="標楷體" w:hAnsi="Times New Roman" w:hint="eastAsia"/>
          <w:color w:val="000000" w:themeColor="text1"/>
          <w:sz w:val="26"/>
          <w:szCs w:val="26"/>
          <w:lang w:eastAsia="zh-HK"/>
        </w:rPr>
        <w:t>三</w:t>
      </w:r>
      <w:r>
        <w:rPr>
          <w:rFonts w:ascii="Times New Roman" w:eastAsia="標楷體" w:hAnsi="Times New Roman" w:hint="eastAsia"/>
          <w:color w:val="000000" w:themeColor="text1"/>
          <w:sz w:val="26"/>
          <w:szCs w:val="26"/>
        </w:rPr>
        <w:t>)</w:t>
      </w:r>
      <w:r w:rsidR="004710BE" w:rsidRPr="00BC6AE8">
        <w:rPr>
          <w:rFonts w:ascii="Times New Roman" w:eastAsia="標楷體" w:hAnsi="Times New Roman"/>
          <w:color w:val="000000" w:themeColor="text1"/>
          <w:sz w:val="26"/>
          <w:szCs w:val="26"/>
        </w:rPr>
        <w:t>乙方應針對實習期間適用法律之保障、保險、津貼及交通食宿等事項載明於本契約，並協助甲方辦理行前說明會提供相關資訊。</w:t>
      </w:r>
    </w:p>
    <w:p w14:paraId="4975D82D"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Pr>
          <w:rFonts w:ascii="Times New Roman" w:eastAsia="標楷體" w:hAnsi="Times New Roman" w:hint="eastAsia"/>
          <w:color w:val="000000" w:themeColor="text1"/>
          <w:sz w:val="26"/>
          <w:szCs w:val="26"/>
          <w:lang w:eastAsia="zh-HK"/>
        </w:rPr>
        <w:t>四</w:t>
      </w:r>
      <w:r>
        <w:rPr>
          <w:rFonts w:ascii="Times New Roman" w:eastAsia="標楷體" w:hAnsi="Times New Roman" w:hint="eastAsia"/>
          <w:color w:val="000000" w:themeColor="text1"/>
          <w:sz w:val="26"/>
          <w:szCs w:val="26"/>
        </w:rPr>
        <w:t>)</w:t>
      </w:r>
      <w:r w:rsidR="004710BE" w:rsidRPr="00BC6AE8">
        <w:rPr>
          <w:rFonts w:ascii="Times New Roman" w:eastAsia="標楷體" w:hAnsi="Times New Roman"/>
          <w:color w:val="000000" w:themeColor="text1"/>
          <w:sz w:val="26"/>
          <w:szCs w:val="26"/>
        </w:rPr>
        <w:t>實習期間應協助甲方針對丙方進行生活管理，並提供緊急事件</w:t>
      </w:r>
      <w:r w:rsidR="004710BE" w:rsidRPr="00BC6AE8">
        <w:rPr>
          <w:rFonts w:ascii="Times New Roman" w:eastAsia="標楷體" w:hAnsi="Times New Roman"/>
          <w:color w:val="000000" w:themeColor="text1"/>
          <w:sz w:val="26"/>
          <w:szCs w:val="26"/>
        </w:rPr>
        <w:t>(</w:t>
      </w:r>
      <w:r w:rsidR="004710BE" w:rsidRPr="00BC6AE8">
        <w:rPr>
          <w:rFonts w:ascii="Times New Roman" w:eastAsia="標楷體" w:hAnsi="Times New Roman"/>
          <w:color w:val="000000" w:themeColor="text1"/>
          <w:sz w:val="26"/>
          <w:szCs w:val="26"/>
        </w:rPr>
        <w:t>故</w:t>
      </w:r>
      <w:r w:rsidR="004710BE" w:rsidRPr="00BC6AE8">
        <w:rPr>
          <w:rFonts w:ascii="Times New Roman" w:eastAsia="標楷體" w:hAnsi="Times New Roman"/>
          <w:color w:val="000000" w:themeColor="text1"/>
          <w:sz w:val="26"/>
          <w:szCs w:val="26"/>
        </w:rPr>
        <w:t>)</w:t>
      </w:r>
      <w:r w:rsidR="004710BE" w:rsidRPr="00BC6AE8">
        <w:rPr>
          <w:rFonts w:ascii="Times New Roman" w:eastAsia="標楷體" w:hAnsi="Times New Roman"/>
          <w:color w:val="000000" w:themeColor="text1"/>
          <w:sz w:val="26"/>
          <w:szCs w:val="26"/>
        </w:rPr>
        <w:t>處理。</w:t>
      </w:r>
    </w:p>
    <w:p w14:paraId="48F325B1"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Pr>
          <w:rFonts w:ascii="Times New Roman" w:eastAsia="標楷體" w:hAnsi="Times New Roman" w:hint="eastAsia"/>
          <w:color w:val="000000" w:themeColor="text1"/>
          <w:sz w:val="26"/>
          <w:szCs w:val="26"/>
          <w:lang w:eastAsia="zh-HK"/>
        </w:rPr>
        <w:t>五</w:t>
      </w:r>
      <w:r>
        <w:rPr>
          <w:rFonts w:ascii="Times New Roman" w:eastAsia="標楷體" w:hAnsi="Times New Roman" w:hint="eastAsia"/>
          <w:color w:val="000000" w:themeColor="text1"/>
          <w:sz w:val="26"/>
          <w:szCs w:val="26"/>
        </w:rPr>
        <w:t>)</w:t>
      </w:r>
      <w:r w:rsidR="004710BE" w:rsidRPr="00BC6AE8">
        <w:rPr>
          <w:rFonts w:ascii="Times New Roman" w:eastAsia="標楷體" w:hAnsi="Times New Roman"/>
          <w:color w:val="000000" w:themeColor="text1"/>
          <w:sz w:val="26"/>
          <w:szCs w:val="26"/>
        </w:rPr>
        <w:t>實習期間丙方若有適應不良之情況，應與合作機構協商處理方式並告知甲方目前丙方實習狀況；如經輔導後情況仍未改善，必要時將協助甲方終止實習，並進行合作機構轉換。</w:t>
      </w:r>
    </w:p>
    <w:p w14:paraId="32F9CDFE" w14:textId="77777777" w:rsidR="004E4D6F" w:rsidRPr="00FC2FAE" w:rsidRDefault="004E4D6F">
      <w:pPr>
        <w:pStyle w:val="a3"/>
        <w:rPr>
          <w:color w:val="000000" w:themeColor="text1"/>
          <w:sz w:val="19"/>
          <w:lang w:eastAsia="zh-TW"/>
        </w:rPr>
      </w:pPr>
    </w:p>
    <w:p w14:paraId="3460692F" w14:textId="77777777" w:rsidR="004E4D6F" w:rsidRPr="00FC2FAE" w:rsidRDefault="004710BE">
      <w:pPr>
        <w:ind w:left="100"/>
        <w:rPr>
          <w:color w:val="000000" w:themeColor="text1"/>
        </w:rPr>
      </w:pPr>
      <w:r w:rsidRPr="00FC2FAE">
        <w:rPr>
          <w:rFonts w:ascii="標楷體" w:eastAsia="標楷體" w:hAnsi="標楷體"/>
          <w:color w:val="000000" w:themeColor="text1"/>
          <w:w w:val="95"/>
        </w:rPr>
        <w:t>四、</w:t>
      </w:r>
      <w:r w:rsidRPr="00FC2FAE">
        <w:rPr>
          <w:rFonts w:ascii="標楷體" w:eastAsia="標楷體" w:hAnsi="標楷體"/>
          <w:color w:val="000000" w:themeColor="text1"/>
          <w:w w:val="95"/>
          <w:sz w:val="26"/>
        </w:rPr>
        <w:t>丙方辦理事項</w:t>
      </w:r>
      <w:r w:rsidRPr="00FC2FAE">
        <w:rPr>
          <w:rFonts w:ascii="Times New Roman" w:eastAsia="標楷體" w:hAnsi="Times New Roman"/>
          <w:color w:val="000000" w:themeColor="text1"/>
          <w:sz w:val="26"/>
          <w:szCs w:val="26"/>
        </w:rPr>
        <w:t>：</w:t>
      </w:r>
    </w:p>
    <w:p w14:paraId="71AFF6BB"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Pr>
          <w:rFonts w:ascii="Times New Roman" w:eastAsia="標楷體" w:hAnsi="Times New Roman" w:hint="eastAsia"/>
          <w:color w:val="000000" w:themeColor="text1"/>
          <w:sz w:val="26"/>
          <w:szCs w:val="26"/>
          <w:lang w:eastAsia="zh-HK"/>
        </w:rPr>
        <w:t>一</w:t>
      </w:r>
      <w:r>
        <w:rPr>
          <w:rFonts w:ascii="Times New Roman" w:eastAsia="標楷體" w:hAnsi="Times New Roman" w:hint="eastAsia"/>
          <w:color w:val="000000" w:themeColor="text1"/>
          <w:sz w:val="26"/>
          <w:szCs w:val="26"/>
        </w:rPr>
        <w:t>)</w:t>
      </w:r>
      <w:r w:rsidR="004710BE" w:rsidRPr="00BC6AE8">
        <w:rPr>
          <w:rFonts w:ascii="Times New Roman" w:eastAsia="標楷體" w:hAnsi="Times New Roman"/>
          <w:color w:val="000000" w:themeColor="text1"/>
          <w:sz w:val="26"/>
          <w:szCs w:val="26"/>
        </w:rPr>
        <w:t>丙方應於出發前確實</w:t>
      </w:r>
      <w:r w:rsidR="00C4264E" w:rsidRPr="00BC6AE8">
        <w:rPr>
          <w:rFonts w:ascii="Times New Roman" w:eastAsia="標楷體" w:hAnsi="Times New Roman" w:hint="eastAsia"/>
          <w:color w:val="000000" w:themeColor="text1"/>
          <w:sz w:val="26"/>
          <w:szCs w:val="26"/>
        </w:rPr>
        <w:t>瞭</w:t>
      </w:r>
      <w:r w:rsidR="004710BE" w:rsidRPr="00BC6AE8">
        <w:rPr>
          <w:rFonts w:ascii="Times New Roman" w:eastAsia="標楷體" w:hAnsi="Times New Roman"/>
          <w:color w:val="000000" w:themeColor="text1"/>
          <w:sz w:val="26"/>
          <w:szCs w:val="26"/>
        </w:rPr>
        <w:t>解甲方規劃校外實習課程之定位、目的與乙方安排的實習內容。</w:t>
      </w:r>
    </w:p>
    <w:p w14:paraId="069948CA" w14:textId="77777777" w:rsidR="004E4D6F" w:rsidRPr="00BC6AE8" w:rsidRDefault="00BC6AE8" w:rsidP="00BC6AE8">
      <w:pPr>
        <w:spacing w:line="360" w:lineRule="exact"/>
        <w:ind w:leftChars="300" w:left="1136" w:hangingChars="160" w:hanging="41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w:t>
      </w:r>
      <w:r>
        <w:rPr>
          <w:rFonts w:ascii="Times New Roman" w:eastAsia="標楷體" w:hAnsi="Times New Roman" w:hint="eastAsia"/>
          <w:color w:val="000000" w:themeColor="text1"/>
          <w:sz w:val="26"/>
          <w:szCs w:val="26"/>
          <w:lang w:eastAsia="zh-HK"/>
        </w:rPr>
        <w:t>二</w:t>
      </w:r>
      <w:r>
        <w:rPr>
          <w:rFonts w:ascii="Times New Roman" w:eastAsia="標楷體" w:hAnsi="Times New Roman" w:hint="eastAsia"/>
          <w:color w:val="000000" w:themeColor="text1"/>
          <w:sz w:val="26"/>
          <w:szCs w:val="26"/>
        </w:rPr>
        <w:t>)</w:t>
      </w:r>
      <w:r w:rsidR="004710BE" w:rsidRPr="00BC6AE8">
        <w:rPr>
          <w:rFonts w:ascii="Times New Roman" w:eastAsia="標楷體" w:hAnsi="Times New Roman"/>
          <w:color w:val="000000" w:themeColor="text1"/>
          <w:sz w:val="26"/>
          <w:szCs w:val="26"/>
        </w:rPr>
        <w:t>丙方應遵守我國的法律規定以確保自身安全。</w:t>
      </w:r>
    </w:p>
    <w:p w14:paraId="418A33BE" w14:textId="77777777" w:rsidR="004E4D6F" w:rsidRPr="00FC2FAE" w:rsidRDefault="004E4D6F">
      <w:pPr>
        <w:snapToGrid w:val="0"/>
        <w:spacing w:line="240" w:lineRule="exact"/>
        <w:ind w:left="960" w:hanging="480"/>
        <w:jc w:val="both"/>
        <w:rPr>
          <w:rFonts w:ascii="Times New Roman" w:eastAsia="標楷體" w:hAnsi="Times New Roman"/>
          <w:color w:val="000000" w:themeColor="text1"/>
          <w:szCs w:val="24"/>
        </w:rPr>
      </w:pPr>
    </w:p>
    <w:p w14:paraId="6DEFC900" w14:textId="77777777" w:rsidR="004E4D6F" w:rsidRPr="00FC2FAE" w:rsidRDefault="004710BE">
      <w:pPr>
        <w:spacing w:line="360" w:lineRule="exact"/>
        <w:jc w:val="both"/>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五、主要合作協議項目：</w:t>
      </w:r>
    </w:p>
    <w:p w14:paraId="22FF020F" w14:textId="77777777" w:rsidR="004E4D6F" w:rsidRPr="00FC2FAE" w:rsidRDefault="004710BE" w:rsidP="00BC6AE8">
      <w:pPr>
        <w:spacing w:line="360" w:lineRule="exact"/>
        <w:ind w:leftChars="300" w:left="1136" w:hangingChars="160" w:hanging="416"/>
        <w:jc w:val="both"/>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一</w:t>
      </w: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課程內容</w:t>
      </w:r>
    </w:p>
    <w:p w14:paraId="2BFEB312" w14:textId="6DFE70FD" w:rsidR="004E4D6F" w:rsidRPr="00FC2FAE" w:rsidRDefault="004710BE" w:rsidP="00BC6AE8">
      <w:pPr>
        <w:pStyle w:val="a3"/>
        <w:spacing w:before="20"/>
        <w:ind w:leftChars="495" w:left="1188"/>
        <w:rPr>
          <w:rFonts w:ascii="Times New Roman" w:hAnsi="Times New Roman" w:cs="Times New Roman"/>
          <w:color w:val="000000" w:themeColor="text1"/>
          <w:kern w:val="3"/>
          <w:lang w:eastAsia="zh-TW"/>
        </w:rPr>
      </w:pPr>
      <w:r w:rsidRPr="00FC2FAE">
        <w:rPr>
          <w:rFonts w:ascii="Times New Roman" w:hAnsi="Times New Roman" w:cs="Times New Roman"/>
          <w:color w:val="000000" w:themeColor="text1"/>
          <w:kern w:val="3"/>
          <w:lang w:eastAsia="zh-TW"/>
        </w:rPr>
        <w:t>1.</w:t>
      </w:r>
      <w:r w:rsidRPr="00FC2FAE">
        <w:rPr>
          <w:rFonts w:ascii="Times New Roman" w:hAnsi="Times New Roman" w:cs="Times New Roman"/>
          <w:color w:val="000000" w:themeColor="text1"/>
          <w:kern w:val="3"/>
          <w:lang w:eastAsia="zh-TW"/>
        </w:rPr>
        <w:t>實習課程名稱：</w:t>
      </w:r>
      <w:r w:rsidR="001150A9">
        <w:rPr>
          <w:rFonts w:ascii="Times New Roman" w:hAnsi="Times New Roman" w:cs="Times New Roman" w:hint="eastAsia"/>
          <w:color w:val="000000" w:themeColor="text1"/>
          <w:kern w:val="3"/>
          <w:lang w:eastAsia="zh-TW"/>
        </w:rPr>
        <w:t>畢業</w:t>
      </w:r>
      <w:r w:rsidR="00A3405F">
        <w:rPr>
          <w:rFonts w:ascii="Times New Roman" w:hAnsi="Times New Roman" w:cs="Times New Roman" w:hint="eastAsia"/>
          <w:color w:val="000000" w:themeColor="text1"/>
          <w:kern w:val="3"/>
          <w:lang w:eastAsia="zh-TW"/>
        </w:rPr>
        <w:t>專題：實習組</w:t>
      </w:r>
    </w:p>
    <w:p w14:paraId="6528872A" w14:textId="77777777" w:rsidR="004E4D6F" w:rsidRPr="00FC2FAE" w:rsidRDefault="004710BE" w:rsidP="00BC6AE8">
      <w:pPr>
        <w:pStyle w:val="a3"/>
        <w:spacing w:before="20"/>
        <w:ind w:leftChars="495" w:left="1188"/>
        <w:rPr>
          <w:rFonts w:ascii="Times New Roman" w:hAnsi="Times New Roman" w:cs="Times New Roman"/>
          <w:color w:val="000000" w:themeColor="text1"/>
          <w:kern w:val="3"/>
          <w:lang w:eastAsia="zh-TW"/>
        </w:rPr>
      </w:pPr>
      <w:r w:rsidRPr="00FC2FAE">
        <w:rPr>
          <w:rFonts w:ascii="Times New Roman" w:hAnsi="Times New Roman" w:cs="Times New Roman"/>
          <w:color w:val="000000" w:themeColor="text1"/>
          <w:kern w:val="3"/>
          <w:lang w:eastAsia="zh-TW"/>
        </w:rPr>
        <w:t>2.</w:t>
      </w:r>
      <w:r w:rsidRPr="00FC2FAE">
        <w:rPr>
          <w:rFonts w:ascii="Times New Roman" w:hAnsi="Times New Roman" w:cs="Times New Roman"/>
          <w:color w:val="000000" w:themeColor="text1"/>
          <w:kern w:val="3"/>
          <w:lang w:eastAsia="zh-TW"/>
        </w:rPr>
        <w:t>實習課程學分數：</w:t>
      </w:r>
      <w:r w:rsidR="00A3405F">
        <w:rPr>
          <w:rFonts w:ascii="Times New Roman" w:hAnsi="Times New Roman" w:cs="Times New Roman" w:hint="eastAsia"/>
          <w:color w:val="000000" w:themeColor="text1"/>
          <w:kern w:val="3"/>
          <w:lang w:eastAsia="zh-TW"/>
        </w:rPr>
        <w:t>3</w:t>
      </w:r>
      <w:r w:rsidR="00A3405F">
        <w:rPr>
          <w:rFonts w:ascii="Times New Roman" w:hAnsi="Times New Roman" w:cs="Times New Roman" w:hint="eastAsia"/>
          <w:color w:val="000000" w:themeColor="text1"/>
          <w:kern w:val="3"/>
          <w:lang w:eastAsia="zh-TW"/>
        </w:rPr>
        <w:t>學分</w:t>
      </w:r>
    </w:p>
    <w:p w14:paraId="5ED636FD" w14:textId="77777777" w:rsidR="004E4D6F" w:rsidRPr="00A3405F" w:rsidRDefault="004710BE" w:rsidP="00BC6AE8">
      <w:pPr>
        <w:pStyle w:val="a3"/>
        <w:spacing w:before="20"/>
        <w:ind w:leftChars="495" w:left="1188"/>
        <w:rPr>
          <w:rFonts w:ascii="Times New Roman" w:hAnsi="Times New Roman" w:cs="Times New Roman"/>
          <w:color w:val="000000" w:themeColor="text1"/>
          <w:kern w:val="3"/>
          <w:u w:val="single"/>
          <w:lang w:eastAsia="zh-TW"/>
        </w:rPr>
      </w:pPr>
      <w:r w:rsidRPr="00FC2FAE">
        <w:rPr>
          <w:rFonts w:ascii="Times New Roman" w:hAnsi="Times New Roman" w:cs="Times New Roman"/>
          <w:color w:val="000000" w:themeColor="text1"/>
          <w:kern w:val="3"/>
          <w:lang w:eastAsia="zh-TW"/>
        </w:rPr>
        <w:t>3.</w:t>
      </w:r>
      <w:r w:rsidRPr="00FC2FAE">
        <w:rPr>
          <w:rFonts w:ascii="Times New Roman" w:hAnsi="Times New Roman" w:cs="Times New Roman"/>
          <w:color w:val="000000" w:themeColor="text1"/>
          <w:kern w:val="3"/>
          <w:lang w:eastAsia="zh-TW"/>
        </w:rPr>
        <w:t>實習總時數：</w:t>
      </w:r>
      <w:r w:rsidR="00A3405F" w:rsidRPr="00A3405F">
        <w:rPr>
          <w:rFonts w:ascii="Times New Roman" w:hAnsi="Times New Roman" w:cs="Times New Roman" w:hint="eastAsia"/>
          <w:color w:val="000000" w:themeColor="text1"/>
          <w:kern w:val="3"/>
          <w:u w:val="single"/>
          <w:lang w:eastAsia="zh-TW"/>
        </w:rPr>
        <w:t xml:space="preserve">   </w:t>
      </w:r>
      <w:r w:rsidR="00A3405F">
        <w:rPr>
          <w:rFonts w:ascii="Times New Roman" w:hAnsi="Times New Roman" w:cs="Times New Roman" w:hint="eastAsia"/>
          <w:color w:val="000000" w:themeColor="text1"/>
          <w:kern w:val="3"/>
          <w:u w:val="single"/>
          <w:lang w:eastAsia="zh-TW"/>
        </w:rPr>
        <w:t xml:space="preserve">    </w:t>
      </w:r>
      <w:r w:rsidR="00A3405F" w:rsidRPr="00A3405F">
        <w:rPr>
          <w:rFonts w:ascii="Times New Roman" w:hAnsi="Times New Roman" w:cs="Times New Roman" w:hint="eastAsia"/>
          <w:color w:val="000000" w:themeColor="text1"/>
          <w:kern w:val="3"/>
          <w:u w:val="single"/>
          <w:lang w:eastAsia="zh-TW"/>
        </w:rPr>
        <w:t xml:space="preserve">     </w:t>
      </w:r>
      <w:r w:rsidR="00A3405F" w:rsidRPr="00A3405F">
        <w:rPr>
          <w:rFonts w:ascii="Times New Roman" w:hAnsi="Times New Roman" w:cs="Times New Roman" w:hint="eastAsia"/>
          <w:color w:val="000000" w:themeColor="text1"/>
          <w:kern w:val="3"/>
          <w:lang w:eastAsia="zh-TW"/>
        </w:rPr>
        <w:t>小時</w:t>
      </w:r>
    </w:p>
    <w:p w14:paraId="5B0874DB" w14:textId="51C20BEE" w:rsidR="004E4D6F" w:rsidRDefault="004710BE" w:rsidP="00BC6AE8">
      <w:pPr>
        <w:spacing w:line="360" w:lineRule="exact"/>
        <w:ind w:leftChars="436" w:left="1046"/>
        <w:jc w:val="both"/>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每</w:t>
      </w:r>
      <w:r w:rsidRPr="00FC2FAE">
        <w:rPr>
          <w:rFonts w:ascii="Times New Roman" w:eastAsia="標楷體" w:hAnsi="Times New Roman"/>
          <w:color w:val="000000" w:themeColor="text1"/>
          <w:sz w:val="26"/>
          <w:szCs w:val="26"/>
        </w:rPr>
        <w:t>1</w:t>
      </w:r>
      <w:r w:rsidRPr="00FC2FAE">
        <w:rPr>
          <w:rFonts w:ascii="Times New Roman" w:eastAsia="標楷體" w:hAnsi="Times New Roman"/>
          <w:color w:val="000000" w:themeColor="text1"/>
          <w:sz w:val="26"/>
          <w:szCs w:val="26"/>
        </w:rPr>
        <w:t>學分</w:t>
      </w:r>
      <w:r w:rsidR="00A3405F">
        <w:rPr>
          <w:rFonts w:ascii="Times New Roman" w:eastAsia="標楷體" w:hAnsi="Times New Roman" w:hint="eastAsia"/>
          <w:color w:val="000000" w:themeColor="text1"/>
          <w:sz w:val="26"/>
          <w:szCs w:val="26"/>
        </w:rPr>
        <w:t>最少</w:t>
      </w:r>
      <w:r w:rsidR="00620E9A">
        <w:rPr>
          <w:rFonts w:ascii="Times New Roman" w:eastAsia="標楷體" w:hAnsi="Times New Roman"/>
          <w:color w:val="000000" w:themeColor="text1"/>
          <w:sz w:val="26"/>
          <w:szCs w:val="26"/>
        </w:rPr>
        <w:t>5</w:t>
      </w:r>
      <w:r w:rsidR="00A3405F">
        <w:rPr>
          <w:rFonts w:ascii="Times New Roman" w:eastAsia="標楷體" w:hAnsi="Times New Roman" w:hint="eastAsia"/>
          <w:color w:val="000000" w:themeColor="text1"/>
          <w:sz w:val="26"/>
          <w:szCs w:val="26"/>
        </w:rPr>
        <w:t>0</w:t>
      </w:r>
      <w:r w:rsidR="00A3405F">
        <w:rPr>
          <w:rFonts w:ascii="Times New Roman" w:eastAsia="標楷體" w:hAnsi="Times New Roman" w:hint="eastAsia"/>
          <w:color w:val="000000" w:themeColor="text1"/>
          <w:sz w:val="26"/>
          <w:szCs w:val="26"/>
        </w:rPr>
        <w:t>小時</w:t>
      </w:r>
      <w:r w:rsidR="00A3405F">
        <w:rPr>
          <w:rFonts w:ascii="Times New Roman" w:eastAsia="標楷體" w:hAnsi="Times New Roman" w:hint="eastAsia"/>
          <w:color w:val="000000" w:themeColor="text1"/>
          <w:sz w:val="26"/>
          <w:szCs w:val="26"/>
        </w:rPr>
        <w:t>/</w:t>
      </w:r>
      <w:r w:rsidRPr="00FC2FAE">
        <w:rPr>
          <w:rFonts w:ascii="Times New Roman" w:eastAsia="標楷體" w:hAnsi="Times New Roman"/>
          <w:color w:val="000000" w:themeColor="text1"/>
          <w:sz w:val="26"/>
          <w:szCs w:val="26"/>
        </w:rPr>
        <w:t>最多</w:t>
      </w:r>
      <w:r w:rsidRPr="00FC2FAE">
        <w:rPr>
          <w:rFonts w:ascii="Times New Roman" w:eastAsia="標楷體" w:hAnsi="Times New Roman"/>
          <w:color w:val="000000" w:themeColor="text1"/>
          <w:sz w:val="26"/>
          <w:szCs w:val="26"/>
        </w:rPr>
        <w:t>80</w:t>
      </w:r>
      <w:r w:rsidRPr="00FC2FAE">
        <w:rPr>
          <w:rFonts w:ascii="Times New Roman" w:eastAsia="標楷體" w:hAnsi="Times New Roman"/>
          <w:color w:val="000000" w:themeColor="text1"/>
          <w:sz w:val="26"/>
          <w:szCs w:val="26"/>
        </w:rPr>
        <w:t>小時</w:t>
      </w:r>
      <w:r w:rsidRPr="00FC2FAE">
        <w:rPr>
          <w:rFonts w:ascii="Times New Roman" w:eastAsia="標楷體" w:hAnsi="Times New Roman"/>
          <w:color w:val="000000" w:themeColor="text1"/>
          <w:sz w:val="26"/>
          <w:szCs w:val="26"/>
        </w:rPr>
        <w:t>)</w:t>
      </w:r>
    </w:p>
    <w:p w14:paraId="6E77D371" w14:textId="77777777" w:rsidR="00BC6AE8" w:rsidRPr="00FC2FAE" w:rsidRDefault="00BC6AE8" w:rsidP="00BC6AE8">
      <w:pPr>
        <w:spacing w:line="360" w:lineRule="exact"/>
        <w:ind w:leftChars="436" w:left="1046"/>
        <w:jc w:val="both"/>
        <w:rPr>
          <w:rFonts w:ascii="Times New Roman" w:eastAsia="標楷體" w:hAnsi="Times New Roman"/>
          <w:color w:val="000000" w:themeColor="text1"/>
          <w:sz w:val="26"/>
          <w:szCs w:val="26"/>
        </w:rPr>
      </w:pPr>
    </w:p>
    <w:p w14:paraId="05F786BF" w14:textId="77777777" w:rsidR="004E4D6F" w:rsidRPr="00FC2FAE" w:rsidRDefault="004710BE" w:rsidP="00BC6AE8">
      <w:pPr>
        <w:spacing w:line="360" w:lineRule="exact"/>
        <w:ind w:leftChars="300" w:left="1136" w:hangingChars="160" w:hanging="416"/>
        <w:jc w:val="both"/>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lastRenderedPageBreak/>
        <w:t>(</w:t>
      </w:r>
      <w:r w:rsidRPr="00FC2FAE">
        <w:rPr>
          <w:rFonts w:ascii="Times New Roman" w:eastAsia="標楷體" w:hAnsi="Times New Roman"/>
          <w:color w:val="000000" w:themeColor="text1"/>
          <w:sz w:val="26"/>
          <w:szCs w:val="26"/>
        </w:rPr>
        <w:t>二</w:t>
      </w: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雇用細節</w:t>
      </w:r>
    </w:p>
    <w:p w14:paraId="03F9080F" w14:textId="77777777" w:rsidR="004E4D6F" w:rsidRPr="00FC2FAE" w:rsidRDefault="009A5426">
      <w:pPr>
        <w:numPr>
          <w:ilvl w:val="0"/>
          <w:numId w:val="4"/>
        </w:numPr>
        <w:tabs>
          <w:tab w:val="left" w:pos="-2939"/>
        </w:tabs>
        <w:autoSpaceDE w:val="0"/>
        <w:spacing w:line="360" w:lineRule="exact"/>
        <w:rPr>
          <w:rFonts w:ascii="Times New Roman" w:eastAsia="標楷體" w:hAnsi="Times New Roman"/>
          <w:color w:val="000000" w:themeColor="text1"/>
          <w:sz w:val="26"/>
          <w:szCs w:val="26"/>
        </w:rPr>
      </w:pPr>
      <w:r>
        <w:rPr>
          <w:rFonts w:ascii="Times New Roman" w:eastAsia="標楷體" w:hAnsi="Times New Roman"/>
          <w:color w:val="000000" w:themeColor="text1"/>
          <w:sz w:val="26"/>
          <w:szCs w:val="26"/>
        </w:rPr>
        <w:t>實習機關</w:t>
      </w:r>
      <w:r>
        <w:rPr>
          <w:rFonts w:ascii="Times New Roman" w:eastAsia="標楷體" w:hAnsi="Times New Roman" w:hint="eastAsia"/>
          <w:color w:val="000000" w:themeColor="text1"/>
          <w:sz w:val="26"/>
          <w:szCs w:val="26"/>
        </w:rPr>
        <w:t>：</w:t>
      </w:r>
      <w:r w:rsidRPr="00FC2FAE">
        <w:rPr>
          <w:rFonts w:ascii="Times New Roman" w:eastAsia="標楷體" w:hAnsi="Times New Roman"/>
          <w:color w:val="000000" w:themeColor="text1"/>
          <w:sz w:val="26"/>
          <w:szCs w:val="26"/>
        </w:rPr>
        <w:t>__________________________</w:t>
      </w:r>
    </w:p>
    <w:p w14:paraId="03B6E38C" w14:textId="77777777" w:rsidR="004E4D6F" w:rsidRPr="00FC2FAE" w:rsidRDefault="004710BE">
      <w:pPr>
        <w:numPr>
          <w:ilvl w:val="0"/>
          <w:numId w:val="4"/>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主要職務：</w:t>
      </w:r>
      <w:r w:rsidR="009A5426" w:rsidRPr="00FC2FAE">
        <w:rPr>
          <w:rFonts w:ascii="Times New Roman" w:eastAsia="標楷體" w:hAnsi="Times New Roman"/>
          <w:color w:val="000000" w:themeColor="text1"/>
          <w:sz w:val="26"/>
          <w:szCs w:val="26"/>
        </w:rPr>
        <w:t>__________________________</w:t>
      </w:r>
    </w:p>
    <w:p w14:paraId="1A4418E6" w14:textId="77777777" w:rsidR="004E4D6F" w:rsidRPr="00FC2FAE" w:rsidRDefault="004710BE">
      <w:pPr>
        <w:numPr>
          <w:ilvl w:val="0"/>
          <w:numId w:val="4"/>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實習地點：</w:t>
      </w:r>
      <w:r w:rsidR="009A5426" w:rsidRPr="00FC2FAE">
        <w:rPr>
          <w:rFonts w:ascii="Times New Roman" w:eastAsia="標楷體" w:hAnsi="Times New Roman"/>
          <w:color w:val="000000" w:themeColor="text1"/>
          <w:sz w:val="26"/>
          <w:szCs w:val="26"/>
        </w:rPr>
        <w:t>__________________________</w:t>
      </w:r>
    </w:p>
    <w:p w14:paraId="417BFB62" w14:textId="77777777" w:rsidR="004E4D6F" w:rsidRPr="00FC2FAE" w:rsidRDefault="004710BE">
      <w:pPr>
        <w:numPr>
          <w:ilvl w:val="0"/>
          <w:numId w:val="4"/>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實習期間：</w:t>
      </w:r>
      <w:r w:rsidR="009A5426" w:rsidRPr="00FC2FAE">
        <w:rPr>
          <w:rFonts w:ascii="Times New Roman" w:eastAsia="標楷體" w:hAnsi="Times New Roman"/>
          <w:color w:val="000000" w:themeColor="text1"/>
          <w:sz w:val="26"/>
          <w:szCs w:val="26"/>
        </w:rPr>
        <w:t>__________________________</w:t>
      </w:r>
    </w:p>
    <w:p w14:paraId="4C67B18C" w14:textId="77777777" w:rsidR="004E4D6F" w:rsidRPr="00FC2FAE" w:rsidRDefault="004710BE">
      <w:pPr>
        <w:numPr>
          <w:ilvl w:val="0"/>
          <w:numId w:val="4"/>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實習內容：</w:t>
      </w:r>
      <w:r w:rsidR="009A5426" w:rsidRPr="00FC2FAE">
        <w:rPr>
          <w:rFonts w:ascii="Times New Roman" w:eastAsia="標楷體" w:hAnsi="Times New Roman"/>
          <w:color w:val="000000" w:themeColor="text1"/>
          <w:sz w:val="26"/>
          <w:szCs w:val="26"/>
        </w:rPr>
        <w:t>__________________________</w:t>
      </w:r>
    </w:p>
    <w:p w14:paraId="4113249F" w14:textId="77777777" w:rsidR="004E4D6F" w:rsidRPr="00FC2FAE" w:rsidRDefault="004E4D6F">
      <w:pPr>
        <w:tabs>
          <w:tab w:val="left" w:pos="981"/>
        </w:tabs>
        <w:autoSpaceDE w:val="0"/>
        <w:spacing w:line="360" w:lineRule="exact"/>
        <w:ind w:left="980"/>
        <w:rPr>
          <w:rFonts w:ascii="Times New Roman" w:eastAsia="標楷體" w:hAnsi="Times New Roman"/>
          <w:color w:val="000000" w:themeColor="text1"/>
          <w:sz w:val="26"/>
          <w:szCs w:val="26"/>
        </w:rPr>
      </w:pPr>
    </w:p>
    <w:p w14:paraId="1670BCA9" w14:textId="77777777" w:rsidR="004E4D6F" w:rsidRPr="00FC2FAE" w:rsidRDefault="004710BE" w:rsidP="00BC6AE8">
      <w:pPr>
        <w:spacing w:line="360" w:lineRule="exact"/>
        <w:ind w:leftChars="300" w:left="1136" w:hangingChars="160" w:hanging="416"/>
        <w:jc w:val="both"/>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三</w:t>
      </w: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實習時間與休假</w:t>
      </w:r>
    </w:p>
    <w:p w14:paraId="7E024B26" w14:textId="77777777" w:rsidR="004E4D6F" w:rsidRPr="00FC2FAE" w:rsidRDefault="004710BE" w:rsidP="00BC6AE8">
      <w:pPr>
        <w:numPr>
          <w:ilvl w:val="0"/>
          <w:numId w:val="5"/>
        </w:numPr>
        <w:tabs>
          <w:tab w:val="left" w:pos="-2939"/>
        </w:tabs>
        <w:autoSpaceDE w:val="0"/>
        <w:spacing w:line="360" w:lineRule="exact"/>
        <w:ind w:leftChars="508" w:left="1460"/>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實習時間：</w:t>
      </w:r>
      <w:r w:rsidR="009A5426" w:rsidRPr="00FC2FAE">
        <w:rPr>
          <w:rFonts w:ascii="Times New Roman" w:eastAsia="標楷體" w:hAnsi="Times New Roman"/>
          <w:color w:val="000000" w:themeColor="text1"/>
          <w:sz w:val="26"/>
          <w:szCs w:val="26"/>
        </w:rPr>
        <w:t>______</w:t>
      </w:r>
    </w:p>
    <w:p w14:paraId="3909F401" w14:textId="77777777" w:rsidR="004E4D6F" w:rsidRPr="00FC2FAE" w:rsidRDefault="004710BE" w:rsidP="00BC6AE8">
      <w:pPr>
        <w:numPr>
          <w:ilvl w:val="0"/>
          <w:numId w:val="5"/>
        </w:numPr>
        <w:tabs>
          <w:tab w:val="left" w:pos="-2939"/>
        </w:tabs>
        <w:autoSpaceDE w:val="0"/>
        <w:spacing w:line="360" w:lineRule="exact"/>
        <w:ind w:leftChars="508" w:left="1460"/>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辦公休息時間：</w:t>
      </w:r>
      <w:r w:rsidR="009A5426" w:rsidRPr="00FC2FAE">
        <w:rPr>
          <w:rFonts w:ascii="Times New Roman" w:eastAsia="標楷體" w:hAnsi="Times New Roman"/>
          <w:color w:val="000000" w:themeColor="text1"/>
          <w:sz w:val="26"/>
          <w:szCs w:val="26"/>
        </w:rPr>
        <w:t>______</w:t>
      </w:r>
    </w:p>
    <w:p w14:paraId="4DE2A64D" w14:textId="77777777" w:rsidR="004E4D6F" w:rsidRPr="00FC2FAE" w:rsidRDefault="004710BE" w:rsidP="00BC6AE8">
      <w:pPr>
        <w:numPr>
          <w:ilvl w:val="0"/>
          <w:numId w:val="5"/>
        </w:numPr>
        <w:tabs>
          <w:tab w:val="left" w:pos="-2939"/>
        </w:tabs>
        <w:autoSpaceDE w:val="0"/>
        <w:spacing w:line="360" w:lineRule="exact"/>
        <w:ind w:leftChars="508" w:left="1460"/>
        <w:rPr>
          <w:color w:val="000000" w:themeColor="text1"/>
        </w:rPr>
      </w:pPr>
      <w:r w:rsidRPr="00FC2FAE">
        <w:rPr>
          <w:rFonts w:ascii="Times New Roman" w:eastAsia="標楷體" w:hAnsi="Times New Roman"/>
          <w:color w:val="000000" w:themeColor="text1"/>
          <w:sz w:val="26"/>
          <w:szCs w:val="26"/>
        </w:rPr>
        <w:t>總實習時間</w:t>
      </w: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不含休息時間</w:t>
      </w: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：每週總實習</w:t>
      </w:r>
      <w:r w:rsidRPr="00FC2FAE">
        <w:rPr>
          <w:rFonts w:ascii="Times New Roman" w:eastAsia="標楷體" w:hAnsi="Times New Roman"/>
          <w:color w:val="000000" w:themeColor="text1"/>
          <w:sz w:val="26"/>
          <w:szCs w:val="26"/>
          <w:u w:val="single"/>
        </w:rPr>
        <w:t xml:space="preserve">    </w:t>
      </w:r>
      <w:r w:rsidRPr="00FC2FAE">
        <w:rPr>
          <w:rFonts w:ascii="Times New Roman" w:eastAsia="標楷體" w:hAnsi="Times New Roman"/>
          <w:color w:val="000000" w:themeColor="text1"/>
          <w:sz w:val="26"/>
          <w:szCs w:val="26"/>
        </w:rPr>
        <w:t>小時</w:t>
      </w:r>
    </w:p>
    <w:p w14:paraId="0B12ACF2" w14:textId="77777777" w:rsidR="004E4D6F" w:rsidRPr="00FC2FAE" w:rsidRDefault="004710BE" w:rsidP="00BC6AE8">
      <w:pPr>
        <w:numPr>
          <w:ilvl w:val="0"/>
          <w:numId w:val="5"/>
        </w:numPr>
        <w:tabs>
          <w:tab w:val="left" w:pos="-2939"/>
        </w:tabs>
        <w:autoSpaceDE w:val="0"/>
        <w:spacing w:line="360" w:lineRule="exact"/>
        <w:ind w:leftChars="508" w:left="1460"/>
        <w:rPr>
          <w:color w:val="000000" w:themeColor="text1"/>
        </w:rPr>
      </w:pPr>
      <w:r w:rsidRPr="00FC2FAE">
        <w:rPr>
          <w:rFonts w:ascii="Times New Roman" w:eastAsia="標楷體" w:hAnsi="Times New Roman"/>
          <w:color w:val="000000" w:themeColor="text1"/>
          <w:sz w:val="26"/>
          <w:szCs w:val="26"/>
        </w:rPr>
        <w:t>每週實習天數及休假日：每周實習</w:t>
      </w:r>
      <w:r w:rsidRPr="00FC2FAE">
        <w:rPr>
          <w:rFonts w:ascii="Times New Roman" w:eastAsia="標楷體" w:hAnsi="Times New Roman"/>
          <w:color w:val="000000" w:themeColor="text1"/>
          <w:sz w:val="26"/>
          <w:szCs w:val="26"/>
          <w:u w:val="single"/>
        </w:rPr>
        <w:t xml:space="preserve">    </w:t>
      </w:r>
      <w:r w:rsidRPr="00FC2FAE">
        <w:rPr>
          <w:rFonts w:ascii="Times New Roman" w:eastAsia="標楷體" w:hAnsi="Times New Roman"/>
          <w:color w:val="000000" w:themeColor="text1"/>
          <w:sz w:val="26"/>
          <w:szCs w:val="26"/>
        </w:rPr>
        <w:t>天，實習日為星期一至星期五，周休二日。</w:t>
      </w:r>
    </w:p>
    <w:p w14:paraId="668172A3" w14:textId="77777777" w:rsidR="004E4D6F" w:rsidRPr="00FC2FAE" w:rsidRDefault="004710BE" w:rsidP="00BC6AE8">
      <w:pPr>
        <w:numPr>
          <w:ilvl w:val="0"/>
          <w:numId w:val="5"/>
        </w:numPr>
        <w:tabs>
          <w:tab w:val="left" w:pos="-2939"/>
        </w:tabs>
        <w:autoSpaceDE w:val="0"/>
        <w:spacing w:line="360" w:lineRule="exact"/>
        <w:ind w:leftChars="508" w:left="1460"/>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休假種類</w:t>
      </w:r>
    </w:p>
    <w:p w14:paraId="0F17D64C" w14:textId="77777777" w:rsidR="004E4D6F" w:rsidRPr="00FC2FAE" w:rsidRDefault="004710BE" w:rsidP="00BC6AE8">
      <w:pPr>
        <w:tabs>
          <w:tab w:val="left" w:pos="981"/>
        </w:tabs>
        <w:autoSpaceDE w:val="0"/>
        <w:spacing w:line="360" w:lineRule="exact"/>
        <w:ind w:leftChars="608" w:left="1459"/>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(1)</w:t>
      </w:r>
      <w:r w:rsidRPr="00FC2FAE">
        <w:rPr>
          <w:rFonts w:ascii="Times New Roman" w:eastAsia="標楷體" w:hAnsi="Times New Roman"/>
          <w:color w:val="000000" w:themeColor="text1"/>
          <w:sz w:val="26"/>
          <w:szCs w:val="26"/>
        </w:rPr>
        <w:t>年假：實習期間無年假。</w:t>
      </w:r>
    </w:p>
    <w:p w14:paraId="2084D77C" w14:textId="77777777" w:rsidR="004E4D6F" w:rsidRPr="00FC2FAE" w:rsidRDefault="004710BE" w:rsidP="00BC6AE8">
      <w:pPr>
        <w:tabs>
          <w:tab w:val="left" w:pos="981"/>
        </w:tabs>
        <w:autoSpaceDE w:val="0"/>
        <w:spacing w:line="360" w:lineRule="exact"/>
        <w:ind w:leftChars="608" w:left="1459"/>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(2)</w:t>
      </w:r>
      <w:r w:rsidRPr="00FC2FAE">
        <w:rPr>
          <w:rFonts w:ascii="Times New Roman" w:eastAsia="標楷體" w:hAnsi="Times New Roman"/>
          <w:color w:val="000000" w:themeColor="text1"/>
          <w:sz w:val="26"/>
          <w:szCs w:val="26"/>
        </w:rPr>
        <w:t>病假：憑醫院就診後證明請休病假。</w:t>
      </w:r>
    </w:p>
    <w:p w14:paraId="234B7A87" w14:textId="77777777" w:rsidR="004E4D6F" w:rsidRPr="00FC2FAE" w:rsidRDefault="004E4D6F" w:rsidP="00BC6AE8">
      <w:pPr>
        <w:tabs>
          <w:tab w:val="left" w:pos="1461"/>
        </w:tabs>
        <w:autoSpaceDE w:val="0"/>
        <w:spacing w:line="360" w:lineRule="exact"/>
        <w:ind w:leftChars="808" w:left="1939"/>
        <w:rPr>
          <w:rFonts w:ascii="Times New Roman" w:eastAsia="標楷體" w:hAnsi="Times New Roman"/>
          <w:color w:val="000000" w:themeColor="text1"/>
          <w:szCs w:val="24"/>
        </w:rPr>
      </w:pPr>
    </w:p>
    <w:p w14:paraId="21A855A7" w14:textId="77777777" w:rsidR="004E4D6F" w:rsidRPr="00FC2FAE" w:rsidRDefault="004710BE">
      <w:pPr>
        <w:spacing w:line="360" w:lineRule="exact"/>
        <w:ind w:left="566"/>
        <w:jc w:val="both"/>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 xml:space="preserve"> (</w:t>
      </w:r>
      <w:r w:rsidRPr="00FC2FAE">
        <w:rPr>
          <w:rFonts w:ascii="Times New Roman" w:eastAsia="標楷體" w:hAnsi="Times New Roman"/>
          <w:color w:val="000000" w:themeColor="text1"/>
          <w:sz w:val="26"/>
          <w:szCs w:val="26"/>
        </w:rPr>
        <w:t>四</w:t>
      </w: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實習待遇</w:t>
      </w:r>
    </w:p>
    <w:p w14:paraId="51EA9B85" w14:textId="77777777" w:rsidR="004E4D6F" w:rsidRPr="00FC2FAE" w:rsidRDefault="004710BE">
      <w:pPr>
        <w:numPr>
          <w:ilvl w:val="0"/>
          <w:numId w:val="6"/>
        </w:numPr>
        <w:tabs>
          <w:tab w:val="left" w:pos="-2939"/>
        </w:tabs>
        <w:autoSpaceDE w:val="0"/>
        <w:spacing w:line="360" w:lineRule="exact"/>
        <w:ind w:hanging="240"/>
        <w:rPr>
          <w:color w:val="000000" w:themeColor="text1"/>
        </w:rPr>
      </w:pPr>
      <w:r w:rsidRPr="00FC2FAE">
        <w:rPr>
          <w:rFonts w:ascii="Times New Roman" w:eastAsia="標楷體" w:hAnsi="Times New Roman"/>
          <w:color w:val="000000" w:themeColor="text1"/>
          <w:sz w:val="26"/>
          <w:szCs w:val="26"/>
        </w:rPr>
        <w:t>實習津貼：</w:t>
      </w:r>
      <w:r w:rsidR="00006B19" w:rsidRPr="00FC2FAE">
        <w:rPr>
          <w:rFonts w:ascii="Times New Roman" w:eastAsia="標楷體" w:hAnsi="Times New Roman" w:hint="eastAsia"/>
          <w:color w:val="000000" w:themeColor="text1"/>
          <w:sz w:val="26"/>
          <w:szCs w:val="26"/>
          <w:lang w:eastAsia="zh-HK"/>
        </w:rPr>
        <w:t>每月</w:t>
      </w:r>
      <w:r w:rsidR="00006B19" w:rsidRPr="00FC2FAE">
        <w:rPr>
          <w:rFonts w:ascii="Times New Roman" w:eastAsia="標楷體" w:hAnsi="Times New Roman" w:hint="eastAsia"/>
          <w:color w:val="000000" w:themeColor="text1"/>
          <w:sz w:val="26"/>
          <w:szCs w:val="26"/>
        </w:rPr>
        <w:t>新</w:t>
      </w:r>
      <w:r w:rsidR="00006B19" w:rsidRPr="00FC2FAE">
        <w:rPr>
          <w:rFonts w:ascii="Times New Roman" w:eastAsia="標楷體" w:hAnsi="Times New Roman" w:hint="eastAsia"/>
          <w:color w:val="000000" w:themeColor="text1"/>
          <w:sz w:val="26"/>
          <w:szCs w:val="26"/>
          <w:lang w:eastAsia="zh-HK"/>
        </w:rPr>
        <w:t>臺</w:t>
      </w:r>
      <w:r w:rsidR="00006B19" w:rsidRPr="00FC2FAE">
        <w:rPr>
          <w:rFonts w:ascii="Times New Roman" w:eastAsia="標楷體" w:hAnsi="Times New Roman"/>
          <w:color w:val="000000" w:themeColor="text1"/>
          <w:sz w:val="26"/>
          <w:szCs w:val="26"/>
        </w:rPr>
        <w:t>幣</w:t>
      </w:r>
      <w:r w:rsidR="00C4264E" w:rsidRPr="00FC2FAE">
        <w:rPr>
          <w:rFonts w:ascii="Times New Roman" w:eastAsia="標楷體" w:hAnsi="Times New Roman" w:hint="eastAsia"/>
          <w:color w:val="000000" w:themeColor="text1"/>
          <w:sz w:val="26"/>
          <w:szCs w:val="26"/>
        </w:rPr>
        <w:t>＿＿＿＿＿</w:t>
      </w:r>
      <w:r w:rsidR="00006B19" w:rsidRPr="00FC2FAE">
        <w:rPr>
          <w:rFonts w:ascii="Times New Roman" w:eastAsia="標楷體" w:hAnsi="Times New Roman" w:hint="eastAsia"/>
          <w:color w:val="000000" w:themeColor="text1"/>
          <w:sz w:val="26"/>
          <w:szCs w:val="26"/>
          <w:lang w:eastAsia="zh-HK"/>
        </w:rPr>
        <w:t>元</w:t>
      </w:r>
      <w:r w:rsidR="00006B19" w:rsidRPr="00FC2FAE">
        <w:rPr>
          <w:rFonts w:ascii="Times New Roman" w:eastAsia="標楷體" w:hAnsi="Times New Roman" w:hint="eastAsia"/>
          <w:color w:val="000000" w:themeColor="text1"/>
          <w:sz w:val="26"/>
          <w:szCs w:val="26"/>
        </w:rPr>
        <w:t>。</w:t>
      </w:r>
    </w:p>
    <w:p w14:paraId="305D0B78" w14:textId="77777777" w:rsidR="004E4D6F" w:rsidRPr="00FC2FAE" w:rsidRDefault="004710BE">
      <w:pPr>
        <w:numPr>
          <w:ilvl w:val="0"/>
          <w:numId w:val="6"/>
        </w:numPr>
        <w:tabs>
          <w:tab w:val="left" w:pos="-2939"/>
        </w:tabs>
        <w:autoSpaceDE w:val="0"/>
        <w:spacing w:line="360" w:lineRule="exact"/>
        <w:ind w:hanging="240"/>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支付日期：每月</w:t>
      </w:r>
      <w:r w:rsidRPr="00FC2FAE">
        <w:rPr>
          <w:rFonts w:ascii="Times New Roman" w:eastAsia="標楷體" w:hAnsi="Times New Roman"/>
          <w:color w:val="000000" w:themeColor="text1"/>
          <w:sz w:val="26"/>
          <w:szCs w:val="26"/>
        </w:rPr>
        <w:t>___</w:t>
      </w:r>
      <w:r w:rsidRPr="00FC2FAE">
        <w:rPr>
          <w:rFonts w:ascii="Times New Roman" w:eastAsia="標楷體" w:hAnsi="Times New Roman"/>
          <w:color w:val="000000" w:themeColor="text1"/>
          <w:sz w:val="26"/>
          <w:szCs w:val="26"/>
        </w:rPr>
        <w:t>日</w:t>
      </w:r>
    </w:p>
    <w:p w14:paraId="7C8DBF60" w14:textId="77777777" w:rsidR="004E4D6F" w:rsidRPr="00FC2FAE" w:rsidRDefault="004710BE">
      <w:pPr>
        <w:numPr>
          <w:ilvl w:val="0"/>
          <w:numId w:val="6"/>
        </w:numPr>
        <w:tabs>
          <w:tab w:val="left" w:pos="-2939"/>
        </w:tabs>
        <w:autoSpaceDE w:val="0"/>
        <w:spacing w:line="360" w:lineRule="exact"/>
        <w:ind w:hanging="240"/>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其他津貼相關項目：</w:t>
      </w:r>
    </w:p>
    <w:p w14:paraId="64F3BC56" w14:textId="77777777" w:rsidR="004E4D6F" w:rsidRPr="00FC2FAE" w:rsidRDefault="004710BE" w:rsidP="00BC6AE8">
      <w:pPr>
        <w:numPr>
          <w:ilvl w:val="1"/>
          <w:numId w:val="10"/>
        </w:numPr>
        <w:tabs>
          <w:tab w:val="left" w:pos="-4380"/>
          <w:tab w:val="left" w:pos="-4379"/>
        </w:tabs>
        <w:autoSpaceDE w:val="0"/>
        <w:spacing w:before="1" w:line="228" w:lineRule="auto"/>
        <w:ind w:right="309"/>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丙方實際支領</w:t>
      </w:r>
      <w:r w:rsidR="00006B19" w:rsidRPr="00FC2FAE">
        <w:rPr>
          <w:rFonts w:ascii="Times New Roman" w:eastAsia="標楷體" w:hAnsi="Times New Roman" w:hint="eastAsia"/>
          <w:color w:val="000000" w:themeColor="text1"/>
          <w:sz w:val="26"/>
          <w:szCs w:val="26"/>
          <w:lang w:eastAsia="zh-HK"/>
        </w:rPr>
        <w:t>相關經費</w:t>
      </w:r>
      <w:r w:rsidR="00C4264E" w:rsidRPr="00FC2FAE">
        <w:rPr>
          <w:rFonts w:ascii="Times New Roman" w:eastAsia="標楷體" w:hAnsi="Times New Roman" w:hint="eastAsia"/>
          <w:color w:val="000000" w:themeColor="text1"/>
          <w:sz w:val="26"/>
          <w:szCs w:val="26"/>
        </w:rPr>
        <w:t>，</w:t>
      </w:r>
      <w:r w:rsidR="005C125D" w:rsidRPr="00FC2FAE">
        <w:rPr>
          <w:rFonts w:ascii="Times New Roman" w:eastAsia="標楷體" w:hAnsi="Times New Roman"/>
          <w:color w:val="000000" w:themeColor="text1"/>
          <w:sz w:val="26"/>
          <w:szCs w:val="26"/>
        </w:rPr>
        <w:t>直接</w:t>
      </w:r>
      <w:r w:rsidRPr="00FC2FAE">
        <w:rPr>
          <w:rFonts w:ascii="Times New Roman" w:eastAsia="標楷體" w:hAnsi="Times New Roman"/>
          <w:color w:val="000000" w:themeColor="text1"/>
          <w:sz w:val="26"/>
          <w:szCs w:val="26"/>
        </w:rPr>
        <w:t>以金融機構轉存方式支付給丙方。</w:t>
      </w:r>
    </w:p>
    <w:p w14:paraId="758D0FD2" w14:textId="77777777" w:rsidR="004E4D6F" w:rsidRPr="00FC2FAE" w:rsidRDefault="004710BE" w:rsidP="00BC6AE8">
      <w:pPr>
        <w:numPr>
          <w:ilvl w:val="1"/>
          <w:numId w:val="10"/>
        </w:numPr>
        <w:tabs>
          <w:tab w:val="left" w:pos="-4380"/>
          <w:tab w:val="left" w:pos="-4379"/>
        </w:tabs>
        <w:autoSpaceDE w:val="0"/>
        <w:spacing w:line="359"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實習待遇如有變動，需經甲乙丙三方同意，始得為之。</w:t>
      </w:r>
    </w:p>
    <w:p w14:paraId="3FA4F0A9" w14:textId="77777777" w:rsidR="004E4D6F" w:rsidRPr="00FC2FAE" w:rsidRDefault="004710BE">
      <w:pPr>
        <w:numPr>
          <w:ilvl w:val="0"/>
          <w:numId w:val="6"/>
        </w:numPr>
        <w:tabs>
          <w:tab w:val="left" w:pos="-2939"/>
        </w:tabs>
        <w:autoSpaceDE w:val="0"/>
        <w:spacing w:line="360" w:lineRule="exact"/>
        <w:ind w:hanging="240"/>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加班費：若超過合約規定的實習時數，得依我國勞</w:t>
      </w:r>
      <w:r w:rsidR="00006B19" w:rsidRPr="00FC2FAE">
        <w:rPr>
          <w:rFonts w:ascii="Times New Roman" w:eastAsia="標楷體" w:hAnsi="Times New Roman" w:hint="eastAsia"/>
          <w:color w:val="000000" w:themeColor="text1"/>
          <w:sz w:val="26"/>
          <w:szCs w:val="26"/>
          <w:lang w:eastAsia="zh-HK"/>
        </w:rPr>
        <w:t>動</w:t>
      </w:r>
      <w:r w:rsidRPr="00FC2FAE">
        <w:rPr>
          <w:rFonts w:ascii="Times New Roman" w:eastAsia="標楷體" w:hAnsi="Times New Roman"/>
          <w:color w:val="000000" w:themeColor="text1"/>
          <w:sz w:val="26"/>
          <w:szCs w:val="26"/>
        </w:rPr>
        <w:t>基</w:t>
      </w:r>
      <w:r w:rsidR="00006B19" w:rsidRPr="00FC2FAE">
        <w:rPr>
          <w:rFonts w:ascii="Times New Roman" w:eastAsia="標楷體" w:hAnsi="Times New Roman" w:hint="eastAsia"/>
          <w:color w:val="000000" w:themeColor="text1"/>
          <w:sz w:val="26"/>
          <w:szCs w:val="26"/>
          <w:lang w:eastAsia="zh-HK"/>
        </w:rPr>
        <w:t>準</w:t>
      </w:r>
      <w:r w:rsidRPr="00FC2FAE">
        <w:rPr>
          <w:rFonts w:ascii="Times New Roman" w:eastAsia="標楷體" w:hAnsi="Times New Roman"/>
          <w:color w:val="000000" w:themeColor="text1"/>
          <w:sz w:val="26"/>
          <w:szCs w:val="26"/>
        </w:rPr>
        <w:t>法之規定，另支付津貼或以休假方式進行補償。</w:t>
      </w:r>
    </w:p>
    <w:p w14:paraId="35B16986" w14:textId="77777777" w:rsidR="004E4D6F" w:rsidRPr="00FC2FAE" w:rsidRDefault="004E4D6F">
      <w:pPr>
        <w:spacing w:line="360" w:lineRule="exact"/>
        <w:ind w:left="566"/>
        <w:jc w:val="both"/>
        <w:rPr>
          <w:rFonts w:ascii="Times New Roman" w:eastAsia="標楷體" w:hAnsi="Times New Roman"/>
          <w:color w:val="000000" w:themeColor="text1"/>
          <w:sz w:val="26"/>
          <w:szCs w:val="26"/>
        </w:rPr>
      </w:pPr>
    </w:p>
    <w:p w14:paraId="722A0342" w14:textId="77777777" w:rsidR="004E4D6F" w:rsidRPr="00FC2FAE" w:rsidRDefault="004710BE">
      <w:pPr>
        <w:spacing w:line="360" w:lineRule="exact"/>
        <w:ind w:left="566"/>
        <w:jc w:val="both"/>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w:t>
      </w:r>
      <w:r w:rsidR="007F0EBC" w:rsidRPr="00FC2FAE">
        <w:rPr>
          <w:rFonts w:ascii="Times New Roman" w:eastAsia="標楷體" w:hAnsi="Times New Roman" w:hint="eastAsia"/>
          <w:color w:val="000000" w:themeColor="text1"/>
          <w:sz w:val="26"/>
          <w:szCs w:val="26"/>
        </w:rPr>
        <w:t>五</w:t>
      </w: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保險及醫療福利</w:t>
      </w:r>
    </w:p>
    <w:p w14:paraId="50CBE30D" w14:textId="77777777" w:rsidR="004E4D6F" w:rsidRPr="00FC2FAE" w:rsidRDefault="004710BE" w:rsidP="00BC6AE8">
      <w:pPr>
        <w:tabs>
          <w:tab w:val="left" w:pos="981"/>
        </w:tabs>
        <w:autoSpaceDE w:val="0"/>
        <w:spacing w:line="360" w:lineRule="exact"/>
        <w:ind w:leftChars="508" w:left="1219"/>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由甲方負責投保大專校院校外實習學生團體保險。</w:t>
      </w:r>
    </w:p>
    <w:p w14:paraId="38D24F1A" w14:textId="77777777" w:rsidR="004E4D6F" w:rsidRPr="00FC2FAE" w:rsidRDefault="004710BE" w:rsidP="00BC6AE8">
      <w:pPr>
        <w:numPr>
          <w:ilvl w:val="0"/>
          <w:numId w:val="11"/>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意外身故保額：新臺幣</w:t>
      </w:r>
      <w:r w:rsidRPr="00FC2FAE">
        <w:rPr>
          <w:rFonts w:ascii="Times New Roman" w:eastAsia="標楷體" w:hAnsi="Times New Roman"/>
          <w:color w:val="000000" w:themeColor="text1"/>
          <w:sz w:val="26"/>
          <w:szCs w:val="26"/>
        </w:rPr>
        <w:t>200</w:t>
      </w:r>
      <w:r w:rsidRPr="00FC2FAE">
        <w:rPr>
          <w:rFonts w:ascii="Times New Roman" w:eastAsia="標楷體" w:hAnsi="Times New Roman"/>
          <w:color w:val="000000" w:themeColor="text1"/>
          <w:sz w:val="26"/>
          <w:szCs w:val="26"/>
        </w:rPr>
        <w:t>萬元整。</w:t>
      </w:r>
    </w:p>
    <w:p w14:paraId="77316911" w14:textId="77777777" w:rsidR="004E4D6F" w:rsidRPr="00FC2FAE" w:rsidRDefault="004710BE" w:rsidP="00BC6AE8">
      <w:pPr>
        <w:numPr>
          <w:ilvl w:val="0"/>
          <w:numId w:val="11"/>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意外失能保障：依失能等級給付新臺幣</w:t>
      </w:r>
      <w:r w:rsidRPr="00FC2FAE">
        <w:rPr>
          <w:rFonts w:ascii="Times New Roman" w:eastAsia="標楷體" w:hAnsi="Times New Roman"/>
          <w:color w:val="000000" w:themeColor="text1"/>
          <w:sz w:val="26"/>
          <w:szCs w:val="26"/>
        </w:rPr>
        <w:t>10</w:t>
      </w:r>
      <w:r w:rsidRPr="00FC2FAE">
        <w:rPr>
          <w:rFonts w:ascii="Times New Roman" w:eastAsia="標楷體" w:hAnsi="Times New Roman"/>
          <w:color w:val="000000" w:themeColor="text1"/>
          <w:sz w:val="26"/>
          <w:szCs w:val="26"/>
        </w:rPr>
        <w:t>萬至</w:t>
      </w:r>
      <w:r w:rsidRPr="00FC2FAE">
        <w:rPr>
          <w:rFonts w:ascii="Times New Roman" w:eastAsia="標楷體" w:hAnsi="Times New Roman"/>
          <w:color w:val="000000" w:themeColor="text1"/>
          <w:sz w:val="26"/>
          <w:szCs w:val="26"/>
        </w:rPr>
        <w:t>200</w:t>
      </w:r>
      <w:r w:rsidRPr="00FC2FAE">
        <w:rPr>
          <w:rFonts w:ascii="Times New Roman" w:eastAsia="標楷體" w:hAnsi="Times New Roman"/>
          <w:color w:val="000000" w:themeColor="text1"/>
          <w:sz w:val="26"/>
          <w:szCs w:val="26"/>
        </w:rPr>
        <w:t>萬元。</w:t>
      </w:r>
    </w:p>
    <w:p w14:paraId="3D989C19" w14:textId="77777777" w:rsidR="004E4D6F" w:rsidRPr="00FC2FAE" w:rsidRDefault="004710BE" w:rsidP="00BC6AE8">
      <w:pPr>
        <w:numPr>
          <w:ilvl w:val="0"/>
          <w:numId w:val="11"/>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意外實支實付醫療保障：門診</w:t>
      </w: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含急診</w:t>
      </w: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實支實付最高給付新臺幣</w:t>
      </w:r>
      <w:r w:rsidRPr="00FC2FAE">
        <w:rPr>
          <w:rFonts w:ascii="Times New Roman" w:eastAsia="標楷體" w:hAnsi="Times New Roman"/>
          <w:color w:val="000000" w:themeColor="text1"/>
          <w:sz w:val="26"/>
          <w:szCs w:val="26"/>
        </w:rPr>
        <w:t>5</w:t>
      </w:r>
      <w:r w:rsidRPr="00FC2FAE">
        <w:rPr>
          <w:rFonts w:ascii="Times New Roman" w:eastAsia="標楷體" w:hAnsi="Times New Roman"/>
          <w:color w:val="000000" w:themeColor="text1"/>
          <w:sz w:val="26"/>
          <w:szCs w:val="26"/>
        </w:rPr>
        <w:t>萬元。</w:t>
      </w:r>
    </w:p>
    <w:p w14:paraId="22A94CB7" w14:textId="77777777" w:rsidR="004E4D6F" w:rsidRPr="00FC2FAE" w:rsidRDefault="004710BE" w:rsidP="00BC6AE8">
      <w:pPr>
        <w:numPr>
          <w:ilvl w:val="0"/>
          <w:numId w:val="11"/>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意外住院日額醫療保障：住院每日給付新臺幣</w:t>
      </w:r>
      <w:r w:rsidRPr="00FC2FAE">
        <w:rPr>
          <w:rFonts w:ascii="Times New Roman" w:eastAsia="標楷體" w:hAnsi="Times New Roman"/>
          <w:color w:val="000000" w:themeColor="text1"/>
          <w:sz w:val="26"/>
          <w:szCs w:val="26"/>
        </w:rPr>
        <w:t>1,000</w:t>
      </w:r>
      <w:r w:rsidRPr="00FC2FAE">
        <w:rPr>
          <w:rFonts w:ascii="Times New Roman" w:eastAsia="標楷體" w:hAnsi="Times New Roman"/>
          <w:color w:val="000000" w:themeColor="text1"/>
          <w:sz w:val="26"/>
          <w:szCs w:val="26"/>
        </w:rPr>
        <w:t>元。</w:t>
      </w:r>
    </w:p>
    <w:p w14:paraId="53F0D5F5" w14:textId="77777777" w:rsidR="004E4D6F" w:rsidRPr="00FC2FAE" w:rsidRDefault="004710BE" w:rsidP="00BC6AE8">
      <w:pPr>
        <w:numPr>
          <w:ilvl w:val="0"/>
          <w:numId w:val="11"/>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意外實支實付醫療保障與住院日額醫療保障項目合計最高給付</w:t>
      </w:r>
      <w:r w:rsidR="00A54B50" w:rsidRPr="00FC2FAE">
        <w:rPr>
          <w:rFonts w:ascii="Times New Roman" w:eastAsia="標楷體" w:hAnsi="Times New Roman"/>
          <w:color w:val="000000" w:themeColor="text1"/>
          <w:sz w:val="26"/>
          <w:szCs w:val="26"/>
        </w:rPr>
        <w:t>新臺幣</w:t>
      </w:r>
      <w:r w:rsidRPr="00FC2FAE">
        <w:rPr>
          <w:rFonts w:ascii="Times New Roman" w:eastAsia="標楷體" w:hAnsi="Times New Roman"/>
          <w:color w:val="000000" w:themeColor="text1"/>
          <w:sz w:val="26"/>
          <w:szCs w:val="26"/>
        </w:rPr>
        <w:t>5</w:t>
      </w:r>
      <w:r w:rsidRPr="00FC2FAE">
        <w:rPr>
          <w:rFonts w:ascii="Times New Roman" w:eastAsia="標楷體" w:hAnsi="Times New Roman"/>
          <w:color w:val="000000" w:themeColor="text1"/>
          <w:sz w:val="26"/>
          <w:szCs w:val="26"/>
        </w:rPr>
        <w:t>萬元。</w:t>
      </w:r>
    </w:p>
    <w:p w14:paraId="594CEACC" w14:textId="77777777" w:rsidR="004E4D6F" w:rsidRPr="00FC2FAE" w:rsidRDefault="004E4D6F">
      <w:pPr>
        <w:spacing w:line="360" w:lineRule="exact"/>
        <w:ind w:left="566"/>
        <w:jc w:val="both"/>
        <w:rPr>
          <w:rFonts w:ascii="Times New Roman" w:eastAsia="標楷體" w:hAnsi="Times New Roman"/>
          <w:color w:val="000000" w:themeColor="text1"/>
          <w:sz w:val="26"/>
          <w:szCs w:val="26"/>
        </w:rPr>
      </w:pPr>
    </w:p>
    <w:p w14:paraId="76D8894B" w14:textId="77777777" w:rsidR="004E4D6F" w:rsidRPr="00FC2FAE" w:rsidRDefault="004710BE">
      <w:pPr>
        <w:spacing w:line="360" w:lineRule="exact"/>
        <w:ind w:left="566"/>
        <w:jc w:val="both"/>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w:t>
      </w:r>
      <w:r w:rsidR="007F0EBC" w:rsidRPr="00FC2FAE">
        <w:rPr>
          <w:rFonts w:ascii="Times New Roman" w:eastAsia="標楷體" w:hAnsi="Times New Roman" w:hint="eastAsia"/>
          <w:color w:val="000000" w:themeColor="text1"/>
          <w:sz w:val="26"/>
          <w:szCs w:val="26"/>
        </w:rPr>
        <w:t>六</w:t>
      </w:r>
      <w:r w:rsidRPr="00FC2FAE">
        <w:rPr>
          <w:rFonts w:ascii="Times New Roman" w:eastAsia="標楷體" w:hAnsi="Times New Roman"/>
          <w:color w:val="000000" w:themeColor="text1"/>
          <w:sz w:val="26"/>
          <w:szCs w:val="26"/>
        </w:rPr>
        <w:t>)</w:t>
      </w:r>
      <w:r w:rsidRPr="00FC2FAE">
        <w:rPr>
          <w:rFonts w:ascii="Times New Roman" w:eastAsia="標楷體" w:hAnsi="Times New Roman"/>
          <w:color w:val="000000" w:themeColor="text1"/>
          <w:sz w:val="26"/>
          <w:szCs w:val="26"/>
        </w:rPr>
        <w:t>其他事項</w:t>
      </w:r>
    </w:p>
    <w:p w14:paraId="6C1805BE" w14:textId="77777777" w:rsidR="004E4D6F" w:rsidRPr="00FC2FAE" w:rsidRDefault="004710BE" w:rsidP="00BC6AE8">
      <w:pPr>
        <w:numPr>
          <w:ilvl w:val="0"/>
          <w:numId w:val="12"/>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終止合約的提前通知期：</w:t>
      </w:r>
      <w:r w:rsidRPr="00FC2FAE">
        <w:rPr>
          <w:rFonts w:ascii="Times New Roman" w:eastAsia="標楷體" w:hAnsi="Times New Roman"/>
          <w:color w:val="000000" w:themeColor="text1"/>
          <w:sz w:val="26"/>
          <w:szCs w:val="26"/>
        </w:rPr>
        <w:t>1</w:t>
      </w:r>
      <w:r w:rsidRPr="00FC2FAE">
        <w:rPr>
          <w:rFonts w:ascii="Times New Roman" w:eastAsia="標楷體" w:hAnsi="Times New Roman"/>
          <w:color w:val="000000" w:themeColor="text1"/>
          <w:sz w:val="26"/>
          <w:szCs w:val="26"/>
        </w:rPr>
        <w:t>個月前</w:t>
      </w:r>
    </w:p>
    <w:p w14:paraId="70A141D5" w14:textId="77777777" w:rsidR="00BC6AE8" w:rsidRDefault="004710BE" w:rsidP="00BC6AE8">
      <w:pPr>
        <w:numPr>
          <w:ilvl w:val="0"/>
          <w:numId w:val="12"/>
        </w:numPr>
        <w:tabs>
          <w:tab w:val="left" w:pos="-2939"/>
        </w:tabs>
        <w:autoSpaceDE w:val="0"/>
        <w:spacing w:line="360" w:lineRule="exact"/>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退休金提撥：無</w:t>
      </w:r>
    </w:p>
    <w:p w14:paraId="7567734C" w14:textId="77777777" w:rsidR="004E4D6F" w:rsidRPr="00BC6AE8" w:rsidRDefault="004710BE" w:rsidP="00BC6AE8">
      <w:pPr>
        <w:numPr>
          <w:ilvl w:val="0"/>
          <w:numId w:val="12"/>
        </w:numPr>
        <w:tabs>
          <w:tab w:val="left" w:pos="-2939"/>
        </w:tabs>
        <w:autoSpaceDE w:val="0"/>
        <w:spacing w:line="360" w:lineRule="exact"/>
        <w:rPr>
          <w:rFonts w:ascii="Times New Roman" w:eastAsia="標楷體" w:hAnsi="Times New Roman"/>
          <w:color w:val="000000" w:themeColor="text1"/>
          <w:sz w:val="26"/>
          <w:szCs w:val="26"/>
        </w:rPr>
      </w:pPr>
      <w:r w:rsidRPr="00BC6AE8">
        <w:rPr>
          <w:rFonts w:ascii="Times New Roman" w:eastAsia="標楷體" w:hAnsi="Times New Roman"/>
          <w:color w:val="000000" w:themeColor="text1"/>
          <w:sz w:val="26"/>
          <w:szCs w:val="26"/>
        </w:rPr>
        <w:t>其他辦理校外實習費用項目如下列事項，無論是固定或一次性扣款，請填寫金額、收費方式並註明負擔對象。</w:t>
      </w:r>
    </w:p>
    <w:p w14:paraId="1CBF329B" w14:textId="77777777" w:rsidR="004E4D6F" w:rsidRPr="00FC2FAE" w:rsidRDefault="004710BE" w:rsidP="00BC6AE8">
      <w:pPr>
        <w:tabs>
          <w:tab w:val="left" w:pos="981"/>
        </w:tabs>
        <w:autoSpaceDE w:val="0"/>
        <w:spacing w:line="360" w:lineRule="exact"/>
        <w:ind w:leftChars="608" w:left="1459"/>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(1)</w:t>
      </w:r>
      <w:r w:rsidRPr="00FC2FAE">
        <w:rPr>
          <w:rFonts w:ascii="Times New Roman" w:eastAsia="標楷體" w:hAnsi="Times New Roman"/>
          <w:color w:val="000000" w:themeColor="text1"/>
          <w:sz w:val="26"/>
          <w:szCs w:val="26"/>
        </w:rPr>
        <w:t>住宿費用：由</w:t>
      </w:r>
      <w:r w:rsidRPr="00FC2FAE">
        <w:rPr>
          <w:rFonts w:ascii="Times New Roman" w:eastAsia="標楷體" w:hAnsi="Times New Roman"/>
          <w:color w:val="000000" w:themeColor="text1"/>
          <w:sz w:val="26"/>
          <w:szCs w:val="26"/>
        </w:rPr>
        <w:t>____</w:t>
      </w:r>
      <w:r w:rsidRPr="00FC2FAE">
        <w:rPr>
          <w:rFonts w:ascii="Times New Roman" w:eastAsia="標楷體" w:hAnsi="Times New Roman"/>
          <w:color w:val="000000" w:themeColor="text1"/>
          <w:sz w:val="26"/>
          <w:szCs w:val="26"/>
        </w:rPr>
        <w:t>方負擔。</w:t>
      </w:r>
    </w:p>
    <w:p w14:paraId="6E0531DB" w14:textId="77777777" w:rsidR="004E4D6F" w:rsidRPr="00FC2FAE" w:rsidRDefault="004710BE" w:rsidP="00BC6AE8">
      <w:pPr>
        <w:tabs>
          <w:tab w:val="left" w:pos="981"/>
        </w:tabs>
        <w:autoSpaceDE w:val="0"/>
        <w:spacing w:line="360" w:lineRule="exact"/>
        <w:ind w:leftChars="608" w:left="1459"/>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lastRenderedPageBreak/>
        <w:t>(2)</w:t>
      </w:r>
      <w:r w:rsidRPr="00FC2FAE">
        <w:rPr>
          <w:rFonts w:ascii="Times New Roman" w:eastAsia="標楷體" w:hAnsi="Times New Roman"/>
          <w:color w:val="000000" w:themeColor="text1"/>
          <w:sz w:val="26"/>
          <w:szCs w:val="26"/>
        </w:rPr>
        <w:t>伙食費用：丙方自行負擔。</w:t>
      </w:r>
    </w:p>
    <w:p w14:paraId="58569EAF" w14:textId="77777777" w:rsidR="004E4D6F" w:rsidRPr="00FC2FAE" w:rsidRDefault="004710BE" w:rsidP="00BC6AE8">
      <w:pPr>
        <w:tabs>
          <w:tab w:val="left" w:pos="981"/>
        </w:tabs>
        <w:autoSpaceDE w:val="0"/>
        <w:spacing w:line="360" w:lineRule="exact"/>
        <w:ind w:leftChars="608" w:left="1459"/>
        <w:rPr>
          <w:rFonts w:ascii="Times New Roman" w:eastAsia="標楷體" w:hAnsi="Times New Roman"/>
          <w:color w:val="000000" w:themeColor="text1"/>
          <w:sz w:val="26"/>
          <w:szCs w:val="26"/>
        </w:rPr>
      </w:pPr>
      <w:r w:rsidRPr="00FC2FAE">
        <w:rPr>
          <w:rFonts w:ascii="Times New Roman" w:eastAsia="標楷體" w:hAnsi="Times New Roman"/>
          <w:color w:val="000000" w:themeColor="text1"/>
          <w:sz w:val="26"/>
          <w:szCs w:val="26"/>
        </w:rPr>
        <w:t>(3)</w:t>
      </w:r>
      <w:r w:rsidRPr="00FC2FAE">
        <w:rPr>
          <w:rFonts w:ascii="Times New Roman" w:eastAsia="標楷體" w:hAnsi="Times New Roman"/>
          <w:color w:val="000000" w:themeColor="text1"/>
          <w:sz w:val="26"/>
          <w:szCs w:val="26"/>
        </w:rPr>
        <w:t>其他：乙方應於丙方結束實習課程前</w:t>
      </w:r>
      <w:r w:rsidRPr="00FC2FAE">
        <w:rPr>
          <w:rFonts w:ascii="Times New Roman" w:eastAsia="標楷體" w:hAnsi="Times New Roman"/>
          <w:color w:val="000000" w:themeColor="text1"/>
          <w:sz w:val="26"/>
          <w:szCs w:val="26"/>
        </w:rPr>
        <w:t>1</w:t>
      </w:r>
      <w:r w:rsidRPr="00FC2FAE">
        <w:rPr>
          <w:rFonts w:ascii="Times New Roman" w:eastAsia="標楷體" w:hAnsi="Times New Roman"/>
          <w:color w:val="000000" w:themeColor="text1"/>
          <w:sz w:val="26"/>
          <w:szCs w:val="26"/>
        </w:rPr>
        <w:t>日，完成支付實習待遇。</w:t>
      </w:r>
    </w:p>
    <w:p w14:paraId="0E1290CB" w14:textId="77777777" w:rsidR="004E4D6F" w:rsidRPr="00BC6AE8" w:rsidRDefault="004710BE" w:rsidP="00BC6AE8">
      <w:pPr>
        <w:numPr>
          <w:ilvl w:val="0"/>
          <w:numId w:val="12"/>
        </w:numPr>
        <w:tabs>
          <w:tab w:val="left" w:pos="-2939"/>
        </w:tabs>
        <w:autoSpaceDE w:val="0"/>
        <w:spacing w:line="360" w:lineRule="exact"/>
        <w:rPr>
          <w:rFonts w:ascii="Times New Roman" w:eastAsia="標楷體" w:hAnsi="Times New Roman"/>
          <w:color w:val="000000" w:themeColor="text1"/>
          <w:sz w:val="26"/>
          <w:szCs w:val="26"/>
        </w:rPr>
      </w:pPr>
      <w:r w:rsidRPr="00BC6AE8">
        <w:rPr>
          <w:rFonts w:ascii="Times New Roman" w:eastAsia="標楷體" w:hAnsi="Times New Roman"/>
          <w:color w:val="000000" w:themeColor="text1"/>
          <w:sz w:val="26"/>
          <w:szCs w:val="26"/>
        </w:rPr>
        <w:t>實習成績考評：</w:t>
      </w:r>
    </w:p>
    <w:p w14:paraId="794980D4" w14:textId="77777777" w:rsidR="004E4D6F" w:rsidRPr="00BC6AE8" w:rsidRDefault="004710BE" w:rsidP="00BC6AE8">
      <w:pPr>
        <w:tabs>
          <w:tab w:val="left" w:pos="981"/>
        </w:tabs>
        <w:autoSpaceDE w:val="0"/>
        <w:spacing w:line="360" w:lineRule="exact"/>
        <w:ind w:leftChars="608" w:left="1459"/>
        <w:rPr>
          <w:rFonts w:ascii="Times New Roman" w:eastAsia="標楷體" w:hAnsi="Times New Roman"/>
          <w:color w:val="000000" w:themeColor="text1"/>
          <w:sz w:val="26"/>
          <w:szCs w:val="26"/>
        </w:rPr>
      </w:pPr>
      <w:r w:rsidRPr="00BC6AE8">
        <w:rPr>
          <w:rFonts w:ascii="Times New Roman" w:eastAsia="標楷體" w:hAnsi="Times New Roman"/>
          <w:color w:val="000000" w:themeColor="text1"/>
          <w:sz w:val="26"/>
          <w:szCs w:val="26"/>
        </w:rPr>
        <w:t>(</w:t>
      </w:r>
      <w:r w:rsidR="00BC6AE8">
        <w:rPr>
          <w:rFonts w:ascii="Times New Roman" w:eastAsia="標楷體" w:hAnsi="Times New Roman" w:hint="eastAsia"/>
          <w:color w:val="000000" w:themeColor="text1"/>
          <w:sz w:val="26"/>
          <w:szCs w:val="26"/>
        </w:rPr>
        <w:t>1</w:t>
      </w:r>
      <w:r w:rsidRPr="00BC6AE8">
        <w:rPr>
          <w:rFonts w:ascii="Times New Roman" w:eastAsia="標楷體" w:hAnsi="Times New Roman"/>
          <w:color w:val="000000" w:themeColor="text1"/>
          <w:sz w:val="26"/>
          <w:szCs w:val="26"/>
        </w:rPr>
        <w:t>)</w:t>
      </w:r>
      <w:r w:rsidRPr="00BC6AE8">
        <w:rPr>
          <w:rFonts w:ascii="Times New Roman" w:eastAsia="標楷體" w:hAnsi="Times New Roman"/>
          <w:color w:val="000000" w:themeColor="text1"/>
          <w:sz w:val="26"/>
          <w:szCs w:val="26"/>
        </w:rPr>
        <w:t>實習機構對實習生之考評：</w:t>
      </w:r>
    </w:p>
    <w:p w14:paraId="13E030FE" w14:textId="77777777" w:rsidR="004E4D6F" w:rsidRPr="00FC2FAE" w:rsidRDefault="004710BE" w:rsidP="00BC6AE8">
      <w:pPr>
        <w:autoSpaceDE w:val="0"/>
        <w:spacing w:line="360" w:lineRule="exact"/>
        <w:ind w:leftChars="731" w:left="1754"/>
        <w:rPr>
          <w:rFonts w:ascii="標楷體" w:eastAsia="標楷體" w:hAnsi="標楷體"/>
          <w:color w:val="000000" w:themeColor="text1"/>
          <w:sz w:val="26"/>
          <w:szCs w:val="26"/>
        </w:rPr>
      </w:pPr>
      <w:r w:rsidRPr="00FC2FAE">
        <w:rPr>
          <w:rFonts w:ascii="標楷體" w:eastAsia="標楷體" w:hAnsi="標楷體"/>
          <w:color w:val="000000" w:themeColor="text1"/>
          <w:sz w:val="26"/>
          <w:szCs w:val="26"/>
        </w:rPr>
        <w:t>甲方提供專屬考核表予乙方針對丙方於實習期間專業態度與技能進行評估，作為實習成績之部分指標之一。</w:t>
      </w:r>
    </w:p>
    <w:p w14:paraId="1AC42A03" w14:textId="77777777" w:rsidR="004E4D6F" w:rsidRPr="00BC6AE8" w:rsidRDefault="004710BE" w:rsidP="00BC6AE8">
      <w:pPr>
        <w:tabs>
          <w:tab w:val="left" w:pos="981"/>
        </w:tabs>
        <w:autoSpaceDE w:val="0"/>
        <w:spacing w:line="360" w:lineRule="exact"/>
        <w:ind w:leftChars="608" w:left="1459"/>
        <w:rPr>
          <w:rFonts w:ascii="Times New Roman" w:eastAsia="標楷體" w:hAnsi="Times New Roman"/>
          <w:color w:val="000000" w:themeColor="text1"/>
          <w:sz w:val="26"/>
          <w:szCs w:val="26"/>
        </w:rPr>
      </w:pPr>
      <w:r w:rsidRPr="00BC6AE8">
        <w:rPr>
          <w:rFonts w:ascii="Times New Roman" w:eastAsia="標楷體" w:hAnsi="Times New Roman"/>
          <w:color w:val="000000" w:themeColor="text1"/>
          <w:sz w:val="26"/>
          <w:szCs w:val="26"/>
        </w:rPr>
        <w:t>(</w:t>
      </w:r>
      <w:r w:rsidR="00BC6AE8" w:rsidRPr="00BC6AE8">
        <w:rPr>
          <w:rFonts w:ascii="Times New Roman" w:eastAsia="標楷體" w:hAnsi="Times New Roman" w:hint="eastAsia"/>
          <w:color w:val="000000" w:themeColor="text1"/>
          <w:sz w:val="26"/>
          <w:szCs w:val="26"/>
        </w:rPr>
        <w:t>2</w:t>
      </w:r>
      <w:r w:rsidRPr="00BC6AE8">
        <w:rPr>
          <w:rFonts w:ascii="Times New Roman" w:eastAsia="標楷體" w:hAnsi="Times New Roman"/>
          <w:color w:val="000000" w:themeColor="text1"/>
          <w:sz w:val="26"/>
          <w:szCs w:val="26"/>
        </w:rPr>
        <w:t>)</w:t>
      </w:r>
      <w:r w:rsidRPr="00BC6AE8">
        <w:rPr>
          <w:rFonts w:ascii="Times New Roman" w:eastAsia="標楷體" w:hAnsi="Times New Roman"/>
          <w:color w:val="000000" w:themeColor="text1"/>
          <w:sz w:val="26"/>
          <w:szCs w:val="26"/>
        </w:rPr>
        <w:t>學校對實習機構之評估：</w:t>
      </w:r>
    </w:p>
    <w:p w14:paraId="728C6F3B" w14:textId="77777777" w:rsidR="004E4D6F" w:rsidRPr="00BC6AE8" w:rsidRDefault="004710BE" w:rsidP="00BC6AE8">
      <w:pPr>
        <w:pStyle w:val="a9"/>
        <w:numPr>
          <w:ilvl w:val="0"/>
          <w:numId w:val="13"/>
        </w:numPr>
        <w:autoSpaceDE w:val="0"/>
        <w:spacing w:line="360" w:lineRule="exact"/>
        <w:ind w:left="2400"/>
        <w:rPr>
          <w:rFonts w:ascii="標楷體" w:eastAsia="標楷體" w:hAnsi="標楷體"/>
          <w:color w:val="000000" w:themeColor="text1"/>
          <w:sz w:val="26"/>
          <w:szCs w:val="26"/>
        </w:rPr>
      </w:pPr>
      <w:r w:rsidRPr="00BC6AE8">
        <w:rPr>
          <w:rFonts w:ascii="標楷體" w:eastAsia="標楷體" w:hAnsi="標楷體"/>
          <w:color w:val="000000" w:themeColor="text1"/>
          <w:sz w:val="26"/>
          <w:szCs w:val="26"/>
        </w:rPr>
        <w:t>實習制度之建置:定期與實習機構負責窗口討論實習合約之擬訂、實習內容之安排、實習訓練之方式、津貼福利與生活輔導機制之落實。</w:t>
      </w:r>
    </w:p>
    <w:p w14:paraId="109428D7" w14:textId="77777777" w:rsidR="004E4D6F" w:rsidRPr="00BC6AE8" w:rsidRDefault="004710BE" w:rsidP="00BC6AE8">
      <w:pPr>
        <w:pStyle w:val="a9"/>
        <w:numPr>
          <w:ilvl w:val="0"/>
          <w:numId w:val="13"/>
        </w:numPr>
        <w:autoSpaceDE w:val="0"/>
        <w:spacing w:line="360" w:lineRule="exact"/>
        <w:rPr>
          <w:rFonts w:ascii="標楷體" w:eastAsia="標楷體" w:hAnsi="標楷體"/>
          <w:color w:val="000000" w:themeColor="text1"/>
          <w:sz w:val="26"/>
          <w:szCs w:val="26"/>
        </w:rPr>
      </w:pPr>
      <w:r w:rsidRPr="00BC6AE8">
        <w:rPr>
          <w:rFonts w:ascii="標楷體" w:eastAsia="標楷體" w:hAnsi="標楷體"/>
          <w:color w:val="000000" w:themeColor="text1"/>
          <w:sz w:val="26"/>
          <w:szCs w:val="26"/>
        </w:rPr>
        <w:t>實習場域之考察:透過訪視對實習制度執行與實習現況進行考評。</w:t>
      </w:r>
    </w:p>
    <w:p w14:paraId="1EEF8411" w14:textId="77777777" w:rsidR="004E4D6F" w:rsidRPr="00BC6AE8" w:rsidRDefault="004E4D6F" w:rsidP="00BC6AE8">
      <w:pPr>
        <w:autoSpaceDE w:val="0"/>
        <w:spacing w:line="360" w:lineRule="exact"/>
        <w:ind w:leftChars="731" w:left="1754"/>
        <w:rPr>
          <w:rFonts w:ascii="標楷體" w:eastAsia="標楷體" w:hAnsi="標楷體"/>
          <w:color w:val="000000" w:themeColor="text1"/>
          <w:sz w:val="26"/>
          <w:szCs w:val="26"/>
        </w:rPr>
      </w:pPr>
    </w:p>
    <w:p w14:paraId="65AA5059" w14:textId="77777777" w:rsidR="004E4D6F" w:rsidRPr="00FC2FAE" w:rsidRDefault="004710BE">
      <w:pPr>
        <w:spacing w:line="360" w:lineRule="exact"/>
        <w:ind w:left="566" w:hanging="564"/>
        <w:jc w:val="both"/>
        <w:rPr>
          <w:color w:val="000000" w:themeColor="text1"/>
        </w:rPr>
      </w:pPr>
      <w:r w:rsidRPr="00FC2FAE">
        <w:rPr>
          <w:rFonts w:ascii="Times New Roman" w:eastAsia="標楷體" w:hAnsi="Times New Roman"/>
          <w:color w:val="000000" w:themeColor="text1"/>
          <w:sz w:val="26"/>
          <w:szCs w:val="26"/>
        </w:rPr>
        <w:t>六、</w:t>
      </w:r>
      <w:r w:rsidRPr="00FC2FAE">
        <w:rPr>
          <w:rFonts w:ascii="標楷體" w:eastAsia="標楷體" w:hAnsi="標楷體"/>
          <w:color w:val="000000" w:themeColor="text1"/>
          <w:sz w:val="26"/>
          <w:szCs w:val="26"/>
        </w:rPr>
        <w:t>保密與個資：為顧及乙方之業務機密，實習生及輔導老師因參與實習計畫所知悉乙方之業務機密，無</w:t>
      </w:r>
      <w:r w:rsidR="00144C17" w:rsidRPr="00FC2FAE">
        <w:rPr>
          <w:rFonts w:ascii="標楷體" w:eastAsia="標楷體" w:hAnsi="標楷體"/>
          <w:color w:val="000000" w:themeColor="text1"/>
          <w:sz w:val="26"/>
          <w:szCs w:val="26"/>
        </w:rPr>
        <w:t>論於實習期間或實習終了後，均不得洩漏與任何第三人或自行加以使用</w:t>
      </w:r>
      <w:r w:rsidR="007169AE" w:rsidRPr="00FC2FAE">
        <w:rPr>
          <w:rFonts w:ascii="標楷體" w:eastAsia="標楷體" w:hAnsi="標楷體" w:hint="eastAsia"/>
          <w:color w:val="000000" w:themeColor="text1"/>
          <w:sz w:val="26"/>
          <w:szCs w:val="26"/>
        </w:rPr>
        <w:t>，</w:t>
      </w:r>
      <w:r w:rsidR="00144C17" w:rsidRPr="00FC2FAE">
        <w:rPr>
          <w:rFonts w:ascii="標楷體" w:eastAsia="標楷體" w:hAnsi="標楷體" w:hint="eastAsia"/>
          <w:color w:val="000000" w:themeColor="text1"/>
          <w:sz w:val="26"/>
          <w:szCs w:val="26"/>
        </w:rPr>
        <w:t>亦不得將實習內容揭露、轉述或公開發表。</w:t>
      </w:r>
    </w:p>
    <w:p w14:paraId="51D94DCF" w14:textId="77777777" w:rsidR="004E4D6F" w:rsidRPr="00FC2FAE" w:rsidRDefault="004E4D6F">
      <w:pPr>
        <w:ind w:left="480" w:hanging="480"/>
        <w:jc w:val="both"/>
        <w:rPr>
          <w:rFonts w:ascii="Times New Roman" w:eastAsia="標楷體" w:hAnsi="Times New Roman"/>
          <w:color w:val="000000" w:themeColor="text1"/>
          <w:szCs w:val="24"/>
        </w:rPr>
      </w:pPr>
    </w:p>
    <w:p w14:paraId="188AD21F" w14:textId="77777777" w:rsidR="004E4D6F" w:rsidRPr="00FC2FAE" w:rsidRDefault="004710BE">
      <w:pPr>
        <w:spacing w:line="360" w:lineRule="exact"/>
        <w:jc w:val="both"/>
        <w:rPr>
          <w:color w:val="000000" w:themeColor="text1"/>
        </w:rPr>
      </w:pPr>
      <w:r w:rsidRPr="00FC2FAE">
        <w:rPr>
          <w:rFonts w:ascii="Times New Roman" w:eastAsia="標楷體" w:hAnsi="Times New Roman"/>
          <w:color w:val="000000" w:themeColor="text1"/>
          <w:sz w:val="26"/>
          <w:szCs w:val="26"/>
        </w:rPr>
        <w:t>七、附則</w:t>
      </w:r>
      <w:r w:rsidRPr="00FC2FAE">
        <w:rPr>
          <w:rFonts w:ascii="標楷體" w:eastAsia="標楷體" w:hAnsi="標楷體"/>
          <w:color w:val="000000" w:themeColor="text1"/>
          <w:sz w:val="26"/>
          <w:szCs w:val="26"/>
        </w:rPr>
        <w:t>：</w:t>
      </w:r>
    </w:p>
    <w:p w14:paraId="20ABB386" w14:textId="77777777" w:rsidR="004E4D6F" w:rsidRPr="00FC2FAE" w:rsidRDefault="004710BE">
      <w:pPr>
        <w:pStyle w:val="1"/>
        <w:numPr>
          <w:ilvl w:val="0"/>
          <w:numId w:val="8"/>
        </w:numPr>
        <w:tabs>
          <w:tab w:val="left" w:pos="821"/>
        </w:tabs>
        <w:spacing w:before="19" w:line="244" w:lineRule="auto"/>
        <w:ind w:right="107" w:hanging="240"/>
        <w:jc w:val="both"/>
        <w:rPr>
          <w:rFonts w:cs="Times New Roman"/>
          <w:color w:val="000000" w:themeColor="text1"/>
          <w:kern w:val="3"/>
          <w:sz w:val="26"/>
          <w:szCs w:val="26"/>
          <w:lang w:eastAsia="zh-TW"/>
        </w:rPr>
      </w:pPr>
      <w:r w:rsidRPr="00FC2FAE">
        <w:rPr>
          <w:rFonts w:cs="Times New Roman"/>
          <w:color w:val="000000" w:themeColor="text1"/>
          <w:kern w:val="3"/>
          <w:sz w:val="26"/>
          <w:szCs w:val="26"/>
          <w:lang w:eastAsia="zh-TW"/>
        </w:rPr>
        <w:t>若因本合約未能履行或履行不周所生之爭議糾紛，甲乙丙三方同意本誠信原則先行磋商，磋商未果甲方得解除本契約。</w:t>
      </w:r>
    </w:p>
    <w:p w14:paraId="7612E15C" w14:textId="77777777" w:rsidR="004E4D6F" w:rsidRPr="00FC2FAE" w:rsidRDefault="004710BE">
      <w:pPr>
        <w:pStyle w:val="1"/>
        <w:numPr>
          <w:ilvl w:val="0"/>
          <w:numId w:val="8"/>
        </w:numPr>
        <w:tabs>
          <w:tab w:val="left" w:pos="821"/>
        </w:tabs>
        <w:spacing w:before="6"/>
        <w:ind w:right="107" w:hanging="240"/>
        <w:jc w:val="both"/>
        <w:rPr>
          <w:rFonts w:cs="Times New Roman"/>
          <w:color w:val="000000" w:themeColor="text1"/>
          <w:kern w:val="3"/>
          <w:sz w:val="26"/>
          <w:szCs w:val="26"/>
          <w:lang w:eastAsia="zh-TW"/>
        </w:rPr>
      </w:pPr>
      <w:r w:rsidRPr="00FC2FAE">
        <w:rPr>
          <w:rFonts w:cs="Times New Roman"/>
          <w:color w:val="000000" w:themeColor="text1"/>
          <w:kern w:val="3"/>
          <w:sz w:val="26"/>
          <w:szCs w:val="26"/>
          <w:lang w:eastAsia="zh-TW"/>
        </w:rPr>
        <w:t>本合約所有相關附件均視為合約之一部分，具合約條款完全相同之效力，其他有關實習合作未盡事宜，甲乙丙方三方得視實際需要協議後，另訂之。</w:t>
      </w:r>
    </w:p>
    <w:p w14:paraId="4D5C83C7" w14:textId="77777777" w:rsidR="004E4D6F" w:rsidRPr="00FC2FAE" w:rsidRDefault="004710BE">
      <w:pPr>
        <w:pStyle w:val="1"/>
        <w:numPr>
          <w:ilvl w:val="0"/>
          <w:numId w:val="8"/>
        </w:numPr>
        <w:tabs>
          <w:tab w:val="left" w:pos="821"/>
        </w:tabs>
        <w:spacing w:before="8"/>
        <w:ind w:hanging="240"/>
        <w:rPr>
          <w:rFonts w:cs="Times New Roman"/>
          <w:color w:val="000000" w:themeColor="text1"/>
          <w:kern w:val="3"/>
          <w:sz w:val="26"/>
          <w:szCs w:val="26"/>
          <w:lang w:eastAsia="zh-TW"/>
        </w:rPr>
        <w:sectPr w:rsidR="004E4D6F" w:rsidRPr="00FC2FAE">
          <w:pgSz w:w="11910" w:h="16840"/>
          <w:pgMar w:top="640" w:right="780" w:bottom="1480" w:left="620" w:header="720" w:footer="720" w:gutter="0"/>
          <w:cols w:space="720"/>
        </w:sectPr>
      </w:pPr>
      <w:r w:rsidRPr="00FC2FAE">
        <w:rPr>
          <w:rFonts w:cs="Times New Roman"/>
          <w:color w:val="000000" w:themeColor="text1"/>
          <w:kern w:val="3"/>
          <w:sz w:val="26"/>
          <w:szCs w:val="26"/>
          <w:lang w:eastAsia="zh-TW"/>
        </w:rPr>
        <w:t>本合約書一式三份，甲乙丙方三方各執乙份存照。</w:t>
      </w:r>
    </w:p>
    <w:p w14:paraId="71383EC9" w14:textId="77777777" w:rsidR="004E4D6F" w:rsidRPr="00FC2FAE" w:rsidRDefault="004710BE">
      <w:pPr>
        <w:widowControl/>
        <w:rPr>
          <w:color w:val="000000" w:themeColor="text1"/>
        </w:rPr>
      </w:pPr>
      <w:r w:rsidRPr="00FC2FAE">
        <w:rPr>
          <w:rFonts w:ascii="Times New Roman" w:eastAsia="標楷體" w:hAnsi="Times New Roman"/>
          <w:b/>
          <w:color w:val="000000" w:themeColor="text1"/>
          <w:szCs w:val="24"/>
        </w:rPr>
        <w:lastRenderedPageBreak/>
        <w:t>立約人</w:t>
      </w:r>
    </w:p>
    <w:p w14:paraId="15CD8887" w14:textId="77777777" w:rsidR="004E4D6F" w:rsidRPr="00FC2FAE" w:rsidRDefault="004E4D6F">
      <w:pPr>
        <w:tabs>
          <w:tab w:val="left" w:pos="480"/>
        </w:tabs>
        <w:snapToGrid w:val="0"/>
        <w:rPr>
          <w:rFonts w:ascii="Times New Roman" w:eastAsia="標楷體" w:hAnsi="Times New Roman"/>
          <w:color w:val="000000" w:themeColor="text1"/>
          <w:szCs w:val="24"/>
        </w:rPr>
      </w:pPr>
    </w:p>
    <w:p w14:paraId="08FB5EEA" w14:textId="77777777" w:rsidR="004E4D6F" w:rsidRPr="00FC2FAE" w:rsidRDefault="004710BE">
      <w:pPr>
        <w:tabs>
          <w:tab w:val="left" w:pos="480"/>
        </w:tabs>
        <w:snapToGrid w:val="0"/>
        <w:rPr>
          <w:color w:val="000000" w:themeColor="text1"/>
        </w:rPr>
      </w:pPr>
      <w:r w:rsidRPr="00FC2FAE">
        <w:rPr>
          <w:rFonts w:ascii="Times New Roman" w:eastAsia="標楷體" w:hAnsi="Times New Roman"/>
          <w:color w:val="000000" w:themeColor="text1"/>
          <w:szCs w:val="24"/>
        </w:rPr>
        <w:t>甲</w:t>
      </w:r>
      <w:r w:rsidRPr="00FC2FAE">
        <w:rPr>
          <w:rFonts w:ascii="Times New Roman" w:eastAsia="標楷體" w:hAnsi="Times New Roman"/>
          <w:color w:val="000000" w:themeColor="text1"/>
          <w:szCs w:val="24"/>
        </w:rPr>
        <w:t xml:space="preserve">  </w:t>
      </w:r>
      <w:r w:rsidRPr="00FC2FAE">
        <w:rPr>
          <w:rFonts w:ascii="Times New Roman" w:eastAsia="標楷體" w:hAnsi="Times New Roman"/>
          <w:color w:val="000000" w:themeColor="text1"/>
          <w:szCs w:val="24"/>
        </w:rPr>
        <w:t>方：世新大學</w:t>
      </w:r>
    </w:p>
    <w:p w14:paraId="2E74EF81" w14:textId="77777777" w:rsidR="004E4D6F" w:rsidRPr="00FC2FAE" w:rsidRDefault="004E4D6F">
      <w:pPr>
        <w:tabs>
          <w:tab w:val="left" w:pos="480"/>
        </w:tabs>
        <w:snapToGrid w:val="0"/>
        <w:rPr>
          <w:rFonts w:ascii="Times New Roman" w:eastAsia="標楷體" w:hAnsi="Times New Roman"/>
          <w:color w:val="000000" w:themeColor="text1"/>
          <w:szCs w:val="24"/>
        </w:rPr>
      </w:pPr>
    </w:p>
    <w:p w14:paraId="5715000E" w14:textId="6A2D05FB" w:rsidR="00144C17" w:rsidRDefault="00144C17">
      <w:pPr>
        <w:tabs>
          <w:tab w:val="left" w:pos="480"/>
        </w:tabs>
        <w:snapToGrid w:val="0"/>
        <w:rPr>
          <w:rFonts w:ascii="Times New Roman" w:eastAsia="標楷體" w:hAnsi="Times New Roman"/>
          <w:color w:val="000000" w:themeColor="text1"/>
          <w:szCs w:val="24"/>
          <w:lang w:eastAsia="zh-HK"/>
        </w:rPr>
      </w:pPr>
      <w:r w:rsidRPr="00FC2FAE">
        <w:rPr>
          <w:rFonts w:ascii="Times New Roman" w:eastAsia="標楷體" w:hAnsi="Times New Roman" w:hint="eastAsia"/>
          <w:color w:val="000000" w:themeColor="text1"/>
          <w:szCs w:val="24"/>
        </w:rPr>
        <w:t>授權簽約代表人：</w:t>
      </w:r>
      <w:r w:rsidR="009A5426">
        <w:rPr>
          <w:rFonts w:ascii="Times New Roman" w:eastAsia="標楷體" w:hAnsi="Times New Roman" w:hint="eastAsia"/>
          <w:color w:val="000000" w:themeColor="text1"/>
          <w:szCs w:val="24"/>
        </w:rPr>
        <w:t>口語</w:t>
      </w:r>
      <w:proofErr w:type="gramStart"/>
      <w:r w:rsidR="009A5426">
        <w:rPr>
          <w:rFonts w:ascii="Times New Roman" w:eastAsia="標楷體" w:hAnsi="Times New Roman" w:hint="eastAsia"/>
          <w:color w:val="000000" w:themeColor="text1"/>
          <w:szCs w:val="24"/>
        </w:rPr>
        <w:t>傳播暨社群</w:t>
      </w:r>
      <w:proofErr w:type="gramEnd"/>
      <w:r w:rsidR="009A5426">
        <w:rPr>
          <w:rFonts w:ascii="Times New Roman" w:eastAsia="標楷體" w:hAnsi="Times New Roman" w:hint="eastAsia"/>
          <w:color w:val="000000" w:themeColor="text1"/>
          <w:szCs w:val="24"/>
        </w:rPr>
        <w:t>媒體</w:t>
      </w:r>
      <w:r w:rsidRPr="00FC2FAE">
        <w:rPr>
          <w:rFonts w:ascii="Times New Roman" w:eastAsia="標楷體" w:hAnsi="Times New Roman" w:hint="eastAsia"/>
          <w:color w:val="000000" w:themeColor="text1"/>
          <w:szCs w:val="24"/>
        </w:rPr>
        <w:t>學系</w:t>
      </w:r>
      <w:r w:rsidRPr="00FC2FAE">
        <w:rPr>
          <w:rFonts w:ascii="Times New Roman" w:eastAsia="標楷體" w:hAnsi="Times New Roman" w:hint="eastAsia"/>
          <w:color w:val="000000" w:themeColor="text1"/>
          <w:szCs w:val="24"/>
        </w:rPr>
        <w:t xml:space="preserve"> </w:t>
      </w:r>
      <w:r w:rsidR="001150A9">
        <w:rPr>
          <w:rFonts w:ascii="Times New Roman" w:eastAsia="標楷體" w:hAnsi="Times New Roman" w:hint="eastAsia"/>
          <w:color w:val="000000" w:themeColor="text1"/>
          <w:szCs w:val="24"/>
        </w:rPr>
        <w:t>李佩霖</w:t>
      </w:r>
      <w:r w:rsidR="006B79F4" w:rsidRPr="00FC2FAE">
        <w:rPr>
          <w:rFonts w:ascii="Times New Roman" w:eastAsia="標楷體" w:hAnsi="Times New Roman" w:hint="eastAsia"/>
          <w:color w:val="000000" w:themeColor="text1"/>
          <w:szCs w:val="24"/>
          <w:lang w:eastAsia="zh-HK"/>
        </w:rPr>
        <w:t>主任</w:t>
      </w:r>
    </w:p>
    <w:p w14:paraId="5BAFEAE8" w14:textId="77777777" w:rsidR="00823D41" w:rsidRPr="001150A9" w:rsidRDefault="00823D41">
      <w:pPr>
        <w:tabs>
          <w:tab w:val="left" w:pos="480"/>
        </w:tabs>
        <w:snapToGrid w:val="0"/>
        <w:rPr>
          <w:rFonts w:ascii="Times New Roman" w:eastAsia="標楷體" w:hAnsi="Times New Roman"/>
          <w:color w:val="000000" w:themeColor="text1"/>
          <w:szCs w:val="24"/>
        </w:rPr>
      </w:pPr>
    </w:p>
    <w:p w14:paraId="06D3AD9C" w14:textId="542465A7" w:rsidR="004E4D6F" w:rsidRPr="00FC2FAE" w:rsidRDefault="004710BE">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color w:val="000000" w:themeColor="text1"/>
          <w:szCs w:val="24"/>
        </w:rPr>
        <w:t>地</w:t>
      </w:r>
      <w:r w:rsidRPr="00FC2FAE">
        <w:rPr>
          <w:rFonts w:ascii="Times New Roman" w:eastAsia="標楷體" w:hAnsi="Times New Roman"/>
          <w:color w:val="000000" w:themeColor="text1"/>
          <w:szCs w:val="24"/>
        </w:rPr>
        <w:t xml:space="preserve">  </w:t>
      </w:r>
      <w:r w:rsidRPr="00FC2FAE">
        <w:rPr>
          <w:rFonts w:ascii="Times New Roman" w:eastAsia="標楷體" w:hAnsi="Times New Roman"/>
          <w:color w:val="000000" w:themeColor="text1"/>
          <w:szCs w:val="24"/>
        </w:rPr>
        <w:t>址：</w:t>
      </w:r>
      <w:r w:rsidRPr="00FC2FAE">
        <w:rPr>
          <w:rFonts w:ascii="Times New Roman" w:eastAsia="標楷體" w:hAnsi="Times New Roman"/>
          <w:color w:val="000000" w:themeColor="text1"/>
          <w:szCs w:val="24"/>
        </w:rPr>
        <w:t>116</w:t>
      </w:r>
      <w:r w:rsidR="001150A9">
        <w:rPr>
          <w:rFonts w:ascii="Times New Roman" w:eastAsia="標楷體" w:hAnsi="Times New Roman" w:hint="eastAsia"/>
          <w:color w:val="000000" w:themeColor="text1"/>
          <w:szCs w:val="24"/>
        </w:rPr>
        <w:t>04</w:t>
      </w:r>
      <w:r w:rsidR="00C4264E" w:rsidRPr="00FC2FAE">
        <w:rPr>
          <w:rFonts w:ascii="Times New Roman" w:eastAsia="標楷體" w:hAnsi="Times New Roman" w:hint="eastAsia"/>
          <w:color w:val="000000" w:themeColor="text1"/>
          <w:szCs w:val="24"/>
          <w:lang w:eastAsia="zh-HK"/>
        </w:rPr>
        <w:t>臺</w:t>
      </w:r>
      <w:r w:rsidRPr="00FC2FAE">
        <w:rPr>
          <w:rFonts w:ascii="Times New Roman" w:eastAsia="標楷體" w:hAnsi="Times New Roman"/>
          <w:color w:val="000000" w:themeColor="text1"/>
          <w:szCs w:val="24"/>
        </w:rPr>
        <w:t>北市</w:t>
      </w:r>
      <w:r w:rsidR="00797E70" w:rsidRPr="00FC2FAE">
        <w:rPr>
          <w:rFonts w:ascii="Times New Roman" w:eastAsia="標楷體" w:hAnsi="Times New Roman" w:hint="eastAsia"/>
          <w:color w:val="000000" w:themeColor="text1"/>
          <w:szCs w:val="24"/>
          <w:lang w:eastAsia="zh-HK"/>
        </w:rPr>
        <w:t>文山區</w:t>
      </w:r>
      <w:r w:rsidRPr="00FC2FAE">
        <w:rPr>
          <w:rFonts w:ascii="Times New Roman" w:eastAsia="標楷體" w:hAnsi="Times New Roman"/>
          <w:color w:val="000000" w:themeColor="text1"/>
          <w:szCs w:val="24"/>
        </w:rPr>
        <w:t>木柵路一段</w:t>
      </w:r>
      <w:r w:rsidRPr="00FC2FAE">
        <w:rPr>
          <w:rFonts w:ascii="Times New Roman" w:eastAsia="標楷體" w:hAnsi="Times New Roman"/>
          <w:color w:val="000000" w:themeColor="text1"/>
          <w:szCs w:val="24"/>
        </w:rPr>
        <w:t>17</w:t>
      </w:r>
      <w:r w:rsidRPr="00FC2FAE">
        <w:rPr>
          <w:rFonts w:ascii="Times New Roman" w:eastAsia="標楷體" w:hAnsi="Times New Roman"/>
          <w:color w:val="000000" w:themeColor="text1"/>
          <w:szCs w:val="24"/>
        </w:rPr>
        <w:t>巷</w:t>
      </w:r>
      <w:r w:rsidRPr="00FC2FAE">
        <w:rPr>
          <w:rFonts w:ascii="Times New Roman" w:eastAsia="標楷體" w:hAnsi="Times New Roman"/>
          <w:color w:val="000000" w:themeColor="text1"/>
          <w:szCs w:val="24"/>
        </w:rPr>
        <w:t>1</w:t>
      </w:r>
      <w:r w:rsidRPr="00FC2FAE">
        <w:rPr>
          <w:rFonts w:ascii="Times New Roman" w:eastAsia="標楷體" w:hAnsi="Times New Roman"/>
          <w:color w:val="000000" w:themeColor="text1"/>
          <w:szCs w:val="24"/>
        </w:rPr>
        <w:t>號</w:t>
      </w:r>
    </w:p>
    <w:p w14:paraId="01B7FFA9" w14:textId="77777777" w:rsidR="004E4D6F" w:rsidRPr="00FC2FAE" w:rsidRDefault="004E4D6F">
      <w:pPr>
        <w:tabs>
          <w:tab w:val="left" w:pos="480"/>
        </w:tabs>
        <w:snapToGrid w:val="0"/>
        <w:rPr>
          <w:rFonts w:ascii="Times New Roman" w:eastAsia="標楷體" w:hAnsi="Times New Roman"/>
          <w:color w:val="000000" w:themeColor="text1"/>
          <w:szCs w:val="24"/>
        </w:rPr>
      </w:pPr>
    </w:p>
    <w:p w14:paraId="0AD79C89" w14:textId="77777777" w:rsidR="00FD4A50" w:rsidRPr="00FC2FAE" w:rsidRDefault="00FD4A50">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hint="eastAsia"/>
          <w:color w:val="000000" w:themeColor="text1"/>
          <w:szCs w:val="24"/>
        </w:rPr>
        <w:t>統一編號：</w:t>
      </w:r>
      <w:r w:rsidRPr="00FC2FAE">
        <w:rPr>
          <w:rFonts w:ascii="Times New Roman" w:eastAsia="標楷體" w:hAnsi="Times New Roman" w:hint="eastAsia"/>
          <w:color w:val="000000" w:themeColor="text1"/>
          <w:szCs w:val="24"/>
        </w:rPr>
        <w:t>03807612</w:t>
      </w:r>
    </w:p>
    <w:p w14:paraId="0C9CF8B6" w14:textId="77777777" w:rsidR="004E4D6F" w:rsidRPr="00FC2FAE" w:rsidRDefault="004E4D6F">
      <w:pPr>
        <w:tabs>
          <w:tab w:val="left" w:pos="480"/>
        </w:tabs>
        <w:snapToGrid w:val="0"/>
        <w:rPr>
          <w:rFonts w:ascii="Times New Roman" w:eastAsia="標楷體" w:hAnsi="Times New Roman"/>
          <w:color w:val="000000" w:themeColor="text1"/>
          <w:szCs w:val="24"/>
        </w:rPr>
      </w:pPr>
    </w:p>
    <w:p w14:paraId="7CFE066A" w14:textId="77777777" w:rsidR="004E4D6F" w:rsidRPr="00FC2FAE" w:rsidRDefault="004E4D6F">
      <w:pPr>
        <w:tabs>
          <w:tab w:val="left" w:pos="480"/>
        </w:tabs>
        <w:snapToGrid w:val="0"/>
        <w:rPr>
          <w:rFonts w:ascii="Times New Roman" w:eastAsia="標楷體" w:hAnsi="Times New Roman"/>
          <w:color w:val="000000" w:themeColor="text1"/>
          <w:szCs w:val="24"/>
        </w:rPr>
      </w:pPr>
    </w:p>
    <w:p w14:paraId="38491D2D" w14:textId="77777777" w:rsidR="004E4D6F" w:rsidRPr="00FC2FAE" w:rsidRDefault="004E4D6F">
      <w:pPr>
        <w:tabs>
          <w:tab w:val="left" w:pos="480"/>
        </w:tabs>
        <w:snapToGrid w:val="0"/>
        <w:rPr>
          <w:rFonts w:ascii="Times New Roman" w:eastAsia="標楷體" w:hAnsi="Times New Roman"/>
          <w:color w:val="000000" w:themeColor="text1"/>
          <w:szCs w:val="24"/>
        </w:rPr>
      </w:pPr>
    </w:p>
    <w:p w14:paraId="67F12648" w14:textId="77777777" w:rsidR="004E4D6F" w:rsidRPr="00FC2FAE" w:rsidRDefault="004E4D6F">
      <w:pPr>
        <w:tabs>
          <w:tab w:val="left" w:pos="480"/>
        </w:tabs>
        <w:snapToGrid w:val="0"/>
        <w:rPr>
          <w:rFonts w:ascii="Times New Roman" w:eastAsia="標楷體" w:hAnsi="Times New Roman"/>
          <w:color w:val="000000" w:themeColor="text1"/>
          <w:szCs w:val="24"/>
        </w:rPr>
      </w:pPr>
    </w:p>
    <w:p w14:paraId="29567751" w14:textId="77777777" w:rsidR="004E4D6F" w:rsidRPr="00FC2FAE" w:rsidRDefault="004710BE">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color w:val="000000" w:themeColor="text1"/>
          <w:szCs w:val="24"/>
        </w:rPr>
        <w:t>乙</w:t>
      </w:r>
      <w:r w:rsidRPr="00FC2FAE">
        <w:rPr>
          <w:rFonts w:ascii="Times New Roman" w:eastAsia="標楷體" w:hAnsi="Times New Roman"/>
          <w:color w:val="000000" w:themeColor="text1"/>
          <w:szCs w:val="24"/>
        </w:rPr>
        <w:t xml:space="preserve">  </w:t>
      </w:r>
      <w:r w:rsidRPr="00FC2FAE">
        <w:rPr>
          <w:rFonts w:ascii="Times New Roman" w:eastAsia="標楷體" w:hAnsi="Times New Roman"/>
          <w:color w:val="000000" w:themeColor="text1"/>
          <w:szCs w:val="24"/>
        </w:rPr>
        <w:t>方：</w:t>
      </w:r>
      <w:r w:rsidRPr="00FC2FAE">
        <w:rPr>
          <w:rFonts w:ascii="Times New Roman" w:eastAsia="標楷體" w:hAnsi="Times New Roman"/>
          <w:color w:val="000000" w:themeColor="text1"/>
          <w:szCs w:val="24"/>
        </w:rPr>
        <w:t xml:space="preserve">            </w:t>
      </w:r>
    </w:p>
    <w:p w14:paraId="752C2C20" w14:textId="77777777" w:rsidR="00144C17" w:rsidRPr="00FC2FAE" w:rsidRDefault="00144C17">
      <w:pPr>
        <w:tabs>
          <w:tab w:val="left" w:pos="480"/>
        </w:tabs>
        <w:snapToGrid w:val="0"/>
        <w:rPr>
          <w:rFonts w:ascii="Times New Roman" w:eastAsia="標楷體" w:hAnsi="Times New Roman"/>
          <w:color w:val="000000" w:themeColor="text1"/>
          <w:szCs w:val="24"/>
        </w:rPr>
      </w:pPr>
    </w:p>
    <w:p w14:paraId="3AA5AF54" w14:textId="77777777" w:rsidR="004E4D6F" w:rsidRPr="00FC2FAE" w:rsidRDefault="00FD4A50">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hint="eastAsia"/>
          <w:color w:val="000000" w:themeColor="text1"/>
          <w:szCs w:val="24"/>
        </w:rPr>
        <w:t>授權簽約代表人：</w:t>
      </w:r>
      <w:r w:rsidR="00823D41" w:rsidRPr="00FC2FAE">
        <w:rPr>
          <w:rFonts w:ascii="Times New Roman" w:eastAsia="標楷體" w:hAnsi="Times New Roman"/>
          <w:color w:val="000000" w:themeColor="text1"/>
          <w:szCs w:val="24"/>
        </w:rPr>
        <w:t xml:space="preserve"> </w:t>
      </w:r>
    </w:p>
    <w:p w14:paraId="0143EBFB" w14:textId="77777777" w:rsidR="004E4D6F" w:rsidRPr="00FC2FAE" w:rsidRDefault="004E4D6F">
      <w:pPr>
        <w:tabs>
          <w:tab w:val="left" w:pos="480"/>
        </w:tabs>
        <w:snapToGrid w:val="0"/>
        <w:rPr>
          <w:rFonts w:ascii="Times New Roman" w:eastAsia="標楷體" w:hAnsi="Times New Roman"/>
          <w:color w:val="000000" w:themeColor="text1"/>
          <w:szCs w:val="24"/>
        </w:rPr>
      </w:pPr>
    </w:p>
    <w:p w14:paraId="25C0B415" w14:textId="77777777" w:rsidR="004E4D6F" w:rsidRPr="00FC2FAE" w:rsidRDefault="004710BE">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color w:val="000000" w:themeColor="text1"/>
          <w:szCs w:val="24"/>
        </w:rPr>
        <w:t>地</w:t>
      </w:r>
      <w:r w:rsidRPr="00FC2FAE">
        <w:rPr>
          <w:rFonts w:ascii="Times New Roman" w:eastAsia="標楷體" w:hAnsi="Times New Roman"/>
          <w:color w:val="000000" w:themeColor="text1"/>
          <w:szCs w:val="24"/>
        </w:rPr>
        <w:t xml:space="preserve">  </w:t>
      </w:r>
      <w:r w:rsidRPr="00FC2FAE">
        <w:rPr>
          <w:rFonts w:ascii="Times New Roman" w:eastAsia="標楷體" w:hAnsi="Times New Roman"/>
          <w:color w:val="000000" w:themeColor="text1"/>
          <w:szCs w:val="24"/>
        </w:rPr>
        <w:t>址：</w:t>
      </w:r>
      <w:r w:rsidRPr="00FC2FAE">
        <w:rPr>
          <w:rFonts w:ascii="Times New Roman" w:eastAsia="標楷體" w:hAnsi="Times New Roman"/>
          <w:color w:val="000000" w:themeColor="text1"/>
          <w:szCs w:val="24"/>
        </w:rPr>
        <w:t xml:space="preserve"> </w:t>
      </w:r>
    </w:p>
    <w:p w14:paraId="6CC9506F" w14:textId="77777777" w:rsidR="004D588B" w:rsidRPr="00FC2FAE" w:rsidRDefault="004D588B">
      <w:pPr>
        <w:tabs>
          <w:tab w:val="left" w:pos="480"/>
        </w:tabs>
        <w:snapToGrid w:val="0"/>
        <w:rPr>
          <w:rFonts w:ascii="Times New Roman" w:eastAsia="標楷體" w:hAnsi="Times New Roman"/>
          <w:color w:val="000000" w:themeColor="text1"/>
          <w:szCs w:val="24"/>
        </w:rPr>
      </w:pPr>
    </w:p>
    <w:p w14:paraId="021FB09F" w14:textId="77777777" w:rsidR="004D588B" w:rsidRPr="00FC2FAE" w:rsidRDefault="004D588B">
      <w:pPr>
        <w:tabs>
          <w:tab w:val="left" w:pos="480"/>
        </w:tabs>
        <w:snapToGrid w:val="0"/>
        <w:rPr>
          <w:color w:val="000000" w:themeColor="text1"/>
        </w:rPr>
      </w:pPr>
      <w:r w:rsidRPr="00FC2FAE">
        <w:rPr>
          <w:rFonts w:ascii="Times New Roman" w:eastAsia="標楷體" w:hAnsi="Times New Roman" w:hint="eastAsia"/>
          <w:color w:val="000000" w:themeColor="text1"/>
          <w:szCs w:val="24"/>
        </w:rPr>
        <w:t>統一編號：</w:t>
      </w:r>
    </w:p>
    <w:p w14:paraId="14C76A0E" w14:textId="77777777" w:rsidR="004E4D6F" w:rsidRPr="00FC2FAE" w:rsidRDefault="004E4D6F">
      <w:pPr>
        <w:tabs>
          <w:tab w:val="left" w:pos="480"/>
        </w:tabs>
        <w:snapToGrid w:val="0"/>
        <w:rPr>
          <w:rFonts w:ascii="Times New Roman" w:eastAsia="標楷體" w:hAnsi="Times New Roman"/>
          <w:color w:val="000000" w:themeColor="text1"/>
          <w:szCs w:val="24"/>
        </w:rPr>
      </w:pPr>
    </w:p>
    <w:p w14:paraId="413C4799" w14:textId="77777777" w:rsidR="004E4D6F" w:rsidRPr="00FC2FAE" w:rsidRDefault="004E4D6F">
      <w:pPr>
        <w:tabs>
          <w:tab w:val="left" w:pos="480"/>
        </w:tabs>
        <w:snapToGrid w:val="0"/>
        <w:rPr>
          <w:rFonts w:ascii="Times New Roman" w:eastAsia="標楷體" w:hAnsi="Times New Roman"/>
          <w:color w:val="000000" w:themeColor="text1"/>
          <w:szCs w:val="24"/>
        </w:rPr>
      </w:pPr>
    </w:p>
    <w:p w14:paraId="40937F04" w14:textId="77777777" w:rsidR="004E4D6F" w:rsidRPr="00FC2FAE" w:rsidRDefault="004E4D6F">
      <w:pPr>
        <w:tabs>
          <w:tab w:val="left" w:pos="480"/>
        </w:tabs>
        <w:snapToGrid w:val="0"/>
        <w:rPr>
          <w:rFonts w:ascii="Times New Roman" w:eastAsia="標楷體" w:hAnsi="Times New Roman"/>
          <w:color w:val="000000" w:themeColor="text1"/>
          <w:szCs w:val="24"/>
        </w:rPr>
      </w:pPr>
    </w:p>
    <w:p w14:paraId="757C8C66" w14:textId="77777777" w:rsidR="004E4D6F" w:rsidRPr="00FC2FAE" w:rsidRDefault="004710BE">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color w:val="000000" w:themeColor="text1"/>
          <w:szCs w:val="24"/>
        </w:rPr>
        <w:t>丙</w:t>
      </w:r>
      <w:r w:rsidRPr="00FC2FAE">
        <w:rPr>
          <w:rFonts w:ascii="Times New Roman" w:eastAsia="標楷體" w:hAnsi="Times New Roman"/>
          <w:color w:val="000000" w:themeColor="text1"/>
          <w:szCs w:val="24"/>
        </w:rPr>
        <w:t xml:space="preserve">  </w:t>
      </w:r>
      <w:r w:rsidRPr="00FC2FAE">
        <w:rPr>
          <w:rFonts w:ascii="Times New Roman" w:eastAsia="標楷體" w:hAnsi="Times New Roman"/>
          <w:color w:val="000000" w:themeColor="text1"/>
          <w:szCs w:val="24"/>
        </w:rPr>
        <w:t>方</w:t>
      </w:r>
      <w:r w:rsidRPr="00FC2FAE">
        <w:rPr>
          <w:rFonts w:ascii="Times New Roman" w:eastAsia="標楷體" w:hAnsi="Times New Roman"/>
          <w:color w:val="000000" w:themeColor="text1"/>
          <w:szCs w:val="24"/>
        </w:rPr>
        <w:t>(</w:t>
      </w:r>
      <w:r w:rsidRPr="00FC2FAE">
        <w:rPr>
          <w:rFonts w:ascii="Times New Roman" w:eastAsia="標楷體" w:hAnsi="Times New Roman"/>
          <w:color w:val="000000" w:themeColor="text1"/>
          <w:szCs w:val="24"/>
        </w:rPr>
        <w:t>學生</w:t>
      </w:r>
      <w:r w:rsidRPr="00FC2FAE">
        <w:rPr>
          <w:rFonts w:ascii="Times New Roman" w:eastAsia="標楷體" w:hAnsi="Times New Roman"/>
          <w:color w:val="000000" w:themeColor="text1"/>
          <w:szCs w:val="24"/>
        </w:rPr>
        <w:t>)</w:t>
      </w:r>
      <w:r w:rsidRPr="00FC2FAE">
        <w:rPr>
          <w:rFonts w:ascii="Times New Roman" w:eastAsia="標楷體" w:hAnsi="Times New Roman"/>
          <w:color w:val="000000" w:themeColor="text1"/>
          <w:szCs w:val="24"/>
        </w:rPr>
        <w:t>：</w:t>
      </w:r>
      <w:r w:rsidRPr="00FC2FAE">
        <w:rPr>
          <w:rFonts w:ascii="Times New Roman" w:eastAsia="標楷體" w:hAnsi="Times New Roman"/>
          <w:color w:val="000000" w:themeColor="text1"/>
          <w:szCs w:val="24"/>
        </w:rPr>
        <w:t xml:space="preserve"> </w:t>
      </w:r>
    </w:p>
    <w:p w14:paraId="46231DFD" w14:textId="77777777" w:rsidR="004E4D6F" w:rsidRPr="00FC2FAE" w:rsidRDefault="004E4D6F">
      <w:pPr>
        <w:tabs>
          <w:tab w:val="left" w:pos="480"/>
        </w:tabs>
        <w:snapToGrid w:val="0"/>
        <w:rPr>
          <w:rFonts w:ascii="Times New Roman" w:eastAsia="標楷體" w:hAnsi="Times New Roman"/>
          <w:color w:val="000000" w:themeColor="text1"/>
          <w:szCs w:val="24"/>
        </w:rPr>
      </w:pPr>
    </w:p>
    <w:p w14:paraId="4C425358" w14:textId="77777777" w:rsidR="004E4D6F" w:rsidRPr="00FC2FAE" w:rsidRDefault="004710BE">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color w:val="000000" w:themeColor="text1"/>
          <w:szCs w:val="24"/>
        </w:rPr>
        <w:t>身分證</w:t>
      </w:r>
      <w:r w:rsidR="000F177E" w:rsidRPr="00FC2FAE">
        <w:rPr>
          <w:rFonts w:ascii="Times New Roman" w:eastAsia="標楷體" w:hAnsi="Times New Roman" w:hint="eastAsia"/>
          <w:color w:val="000000" w:themeColor="text1"/>
          <w:szCs w:val="24"/>
          <w:lang w:eastAsia="zh-HK"/>
        </w:rPr>
        <w:t>字號</w:t>
      </w:r>
      <w:r w:rsidRPr="00FC2FAE">
        <w:rPr>
          <w:rFonts w:ascii="Times New Roman" w:eastAsia="標楷體" w:hAnsi="Times New Roman"/>
          <w:color w:val="000000" w:themeColor="text1"/>
          <w:szCs w:val="24"/>
        </w:rPr>
        <w:t>：</w:t>
      </w:r>
    </w:p>
    <w:p w14:paraId="2784280B" w14:textId="77777777" w:rsidR="004E4D6F" w:rsidRPr="00FC2FAE" w:rsidRDefault="004E4D6F">
      <w:pPr>
        <w:tabs>
          <w:tab w:val="left" w:pos="480"/>
        </w:tabs>
        <w:snapToGrid w:val="0"/>
        <w:rPr>
          <w:rFonts w:ascii="Times New Roman" w:eastAsia="標楷體" w:hAnsi="Times New Roman"/>
          <w:color w:val="000000" w:themeColor="text1"/>
          <w:szCs w:val="24"/>
        </w:rPr>
      </w:pPr>
    </w:p>
    <w:p w14:paraId="1400F601" w14:textId="77777777" w:rsidR="004E4D6F" w:rsidRPr="00FC2FAE" w:rsidRDefault="004710BE">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color w:val="000000" w:themeColor="text1"/>
          <w:szCs w:val="24"/>
        </w:rPr>
        <w:t>地</w:t>
      </w:r>
      <w:r w:rsidRPr="00FC2FAE">
        <w:rPr>
          <w:rFonts w:ascii="Times New Roman" w:eastAsia="標楷體" w:hAnsi="Times New Roman"/>
          <w:color w:val="000000" w:themeColor="text1"/>
          <w:szCs w:val="24"/>
        </w:rPr>
        <w:t xml:space="preserve">  </w:t>
      </w:r>
      <w:r w:rsidRPr="00FC2FAE">
        <w:rPr>
          <w:rFonts w:ascii="Times New Roman" w:eastAsia="標楷體" w:hAnsi="Times New Roman"/>
          <w:color w:val="000000" w:themeColor="text1"/>
          <w:szCs w:val="24"/>
        </w:rPr>
        <w:t>址：</w:t>
      </w:r>
    </w:p>
    <w:p w14:paraId="03EA4D33" w14:textId="77777777" w:rsidR="004E4D6F" w:rsidRPr="00FC2FAE" w:rsidRDefault="004E4D6F">
      <w:pPr>
        <w:tabs>
          <w:tab w:val="left" w:pos="480"/>
        </w:tabs>
        <w:snapToGrid w:val="0"/>
        <w:rPr>
          <w:rFonts w:ascii="Times New Roman" w:eastAsia="標楷體" w:hAnsi="Times New Roman"/>
          <w:color w:val="000000" w:themeColor="text1"/>
          <w:szCs w:val="24"/>
        </w:rPr>
      </w:pPr>
    </w:p>
    <w:p w14:paraId="4EA03FEB" w14:textId="77777777" w:rsidR="004E4D6F" w:rsidRPr="00FC2FAE" w:rsidRDefault="004E4D6F">
      <w:pPr>
        <w:tabs>
          <w:tab w:val="left" w:pos="480"/>
        </w:tabs>
        <w:snapToGrid w:val="0"/>
        <w:rPr>
          <w:rFonts w:ascii="Times New Roman" w:eastAsia="標楷體" w:hAnsi="Times New Roman"/>
          <w:color w:val="000000" w:themeColor="text1"/>
          <w:szCs w:val="24"/>
        </w:rPr>
      </w:pPr>
    </w:p>
    <w:p w14:paraId="74C10285" w14:textId="77777777" w:rsidR="004E4D6F" w:rsidRPr="00FC2FAE" w:rsidRDefault="004E4D6F">
      <w:pPr>
        <w:tabs>
          <w:tab w:val="left" w:pos="480"/>
        </w:tabs>
        <w:snapToGrid w:val="0"/>
        <w:rPr>
          <w:rFonts w:ascii="Times New Roman" w:eastAsia="標楷體" w:hAnsi="Times New Roman"/>
          <w:color w:val="000000" w:themeColor="text1"/>
          <w:szCs w:val="24"/>
        </w:rPr>
      </w:pPr>
    </w:p>
    <w:p w14:paraId="2B8A9497" w14:textId="77777777" w:rsidR="004E4D6F" w:rsidRPr="00FC2FAE" w:rsidRDefault="004E4D6F">
      <w:pPr>
        <w:tabs>
          <w:tab w:val="left" w:pos="480"/>
        </w:tabs>
        <w:snapToGrid w:val="0"/>
        <w:rPr>
          <w:rFonts w:ascii="Times New Roman" w:eastAsia="標楷體" w:hAnsi="Times New Roman"/>
          <w:color w:val="000000" w:themeColor="text1"/>
          <w:szCs w:val="24"/>
        </w:rPr>
      </w:pPr>
    </w:p>
    <w:p w14:paraId="7E732A76" w14:textId="77777777" w:rsidR="004E4D6F" w:rsidRPr="00FC2FAE" w:rsidRDefault="000674E5">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hint="eastAsia"/>
          <w:color w:val="000000" w:themeColor="text1"/>
          <w:szCs w:val="24"/>
        </w:rPr>
        <w:t>（未滿二十歲須填寫）</w:t>
      </w:r>
      <w:r w:rsidRPr="00FC2FAE">
        <w:rPr>
          <w:rFonts w:ascii="Times New Roman" w:eastAsia="標楷體" w:hAnsi="Times New Roman" w:hint="eastAsia"/>
          <w:color w:val="000000" w:themeColor="text1"/>
          <w:szCs w:val="24"/>
        </w:rPr>
        <w:t xml:space="preserve">      </w:t>
      </w:r>
    </w:p>
    <w:p w14:paraId="2330E742" w14:textId="77777777" w:rsidR="004E4D6F" w:rsidRPr="00FC2FAE" w:rsidRDefault="004710BE">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color w:val="000000" w:themeColor="text1"/>
          <w:szCs w:val="24"/>
        </w:rPr>
        <w:t>丙方保證人</w:t>
      </w:r>
      <w:r w:rsidRPr="00FC2FAE">
        <w:rPr>
          <w:rFonts w:ascii="Times New Roman" w:eastAsia="標楷體" w:hAnsi="Times New Roman"/>
          <w:color w:val="000000" w:themeColor="text1"/>
          <w:szCs w:val="24"/>
        </w:rPr>
        <w:t>(</w:t>
      </w:r>
      <w:r w:rsidRPr="00FC2FAE">
        <w:rPr>
          <w:rFonts w:ascii="Times New Roman" w:eastAsia="標楷體" w:hAnsi="Times New Roman"/>
          <w:color w:val="000000" w:themeColor="text1"/>
          <w:szCs w:val="24"/>
        </w:rPr>
        <w:t>監護人</w:t>
      </w:r>
      <w:r w:rsidR="000F177E" w:rsidRPr="00FC2FAE">
        <w:rPr>
          <w:rFonts w:ascii="Times New Roman" w:eastAsia="標楷體" w:hAnsi="Times New Roman" w:hint="eastAsia"/>
          <w:color w:val="000000" w:themeColor="text1"/>
          <w:szCs w:val="24"/>
          <w:lang w:eastAsia="zh-HK"/>
        </w:rPr>
        <w:t>或法定代理人</w:t>
      </w:r>
      <w:r w:rsidRPr="00FC2FAE">
        <w:rPr>
          <w:rFonts w:ascii="Times New Roman" w:eastAsia="標楷體" w:hAnsi="Times New Roman"/>
          <w:color w:val="000000" w:themeColor="text1"/>
          <w:szCs w:val="24"/>
        </w:rPr>
        <w:t>)</w:t>
      </w:r>
      <w:r w:rsidRPr="00FC2FAE">
        <w:rPr>
          <w:rFonts w:ascii="Times New Roman" w:eastAsia="標楷體" w:hAnsi="Times New Roman"/>
          <w:color w:val="000000" w:themeColor="text1"/>
          <w:szCs w:val="24"/>
        </w:rPr>
        <w:t>：</w:t>
      </w:r>
    </w:p>
    <w:p w14:paraId="26248228" w14:textId="77777777" w:rsidR="004E4D6F" w:rsidRPr="00FC2FAE" w:rsidRDefault="004E4D6F">
      <w:pPr>
        <w:tabs>
          <w:tab w:val="left" w:pos="480"/>
        </w:tabs>
        <w:snapToGrid w:val="0"/>
        <w:rPr>
          <w:rFonts w:ascii="Times New Roman" w:eastAsia="標楷體" w:hAnsi="Times New Roman"/>
          <w:color w:val="000000" w:themeColor="text1"/>
          <w:szCs w:val="24"/>
        </w:rPr>
      </w:pPr>
    </w:p>
    <w:p w14:paraId="61A1EE54" w14:textId="77777777" w:rsidR="004E4D6F" w:rsidRPr="00FC2FAE" w:rsidRDefault="004710BE">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color w:val="000000" w:themeColor="text1"/>
          <w:szCs w:val="24"/>
        </w:rPr>
        <w:t>身分證</w:t>
      </w:r>
      <w:r w:rsidR="000F177E" w:rsidRPr="00FC2FAE">
        <w:rPr>
          <w:rFonts w:ascii="Times New Roman" w:eastAsia="標楷體" w:hAnsi="Times New Roman" w:hint="eastAsia"/>
          <w:color w:val="000000" w:themeColor="text1"/>
          <w:szCs w:val="24"/>
          <w:lang w:eastAsia="zh-HK"/>
        </w:rPr>
        <w:t>字號</w:t>
      </w:r>
      <w:r w:rsidRPr="00FC2FAE">
        <w:rPr>
          <w:rFonts w:ascii="Times New Roman" w:eastAsia="標楷體" w:hAnsi="Times New Roman"/>
          <w:color w:val="000000" w:themeColor="text1"/>
          <w:szCs w:val="24"/>
        </w:rPr>
        <w:t>：</w:t>
      </w:r>
    </w:p>
    <w:p w14:paraId="1C40F664" w14:textId="77777777" w:rsidR="004E4D6F" w:rsidRPr="00FC2FAE" w:rsidRDefault="004E4D6F">
      <w:pPr>
        <w:tabs>
          <w:tab w:val="left" w:pos="480"/>
        </w:tabs>
        <w:snapToGrid w:val="0"/>
        <w:rPr>
          <w:rFonts w:ascii="Times New Roman" w:eastAsia="標楷體" w:hAnsi="Times New Roman"/>
          <w:color w:val="000000" w:themeColor="text1"/>
          <w:szCs w:val="24"/>
        </w:rPr>
      </w:pPr>
    </w:p>
    <w:p w14:paraId="0339270F" w14:textId="77777777" w:rsidR="004E4D6F" w:rsidRPr="00FC2FAE" w:rsidRDefault="004710BE">
      <w:pPr>
        <w:tabs>
          <w:tab w:val="left" w:pos="480"/>
        </w:tabs>
        <w:snapToGrid w:val="0"/>
        <w:rPr>
          <w:rFonts w:ascii="Times New Roman" w:eastAsia="標楷體" w:hAnsi="Times New Roman"/>
          <w:color w:val="000000" w:themeColor="text1"/>
          <w:szCs w:val="24"/>
        </w:rPr>
      </w:pPr>
      <w:r w:rsidRPr="00FC2FAE">
        <w:rPr>
          <w:rFonts w:ascii="Times New Roman" w:eastAsia="標楷體" w:hAnsi="Times New Roman"/>
          <w:color w:val="000000" w:themeColor="text1"/>
          <w:szCs w:val="24"/>
        </w:rPr>
        <w:t>地</w:t>
      </w:r>
      <w:r w:rsidRPr="00FC2FAE">
        <w:rPr>
          <w:rFonts w:ascii="Times New Roman" w:eastAsia="標楷體" w:hAnsi="Times New Roman"/>
          <w:color w:val="000000" w:themeColor="text1"/>
          <w:szCs w:val="24"/>
        </w:rPr>
        <w:t xml:space="preserve">  </w:t>
      </w:r>
      <w:r w:rsidRPr="00FC2FAE">
        <w:rPr>
          <w:rFonts w:ascii="Times New Roman" w:eastAsia="標楷體" w:hAnsi="Times New Roman"/>
          <w:color w:val="000000" w:themeColor="text1"/>
          <w:szCs w:val="24"/>
        </w:rPr>
        <w:t>址：</w:t>
      </w:r>
    </w:p>
    <w:p w14:paraId="429C1DED" w14:textId="77777777" w:rsidR="004E4D6F" w:rsidRPr="00FC2FAE" w:rsidRDefault="004E4D6F">
      <w:pPr>
        <w:tabs>
          <w:tab w:val="left" w:pos="480"/>
        </w:tabs>
        <w:snapToGrid w:val="0"/>
        <w:rPr>
          <w:rFonts w:ascii="Times New Roman" w:eastAsia="標楷體" w:hAnsi="Times New Roman"/>
          <w:color w:val="000000" w:themeColor="text1"/>
          <w:szCs w:val="24"/>
        </w:rPr>
      </w:pPr>
    </w:p>
    <w:p w14:paraId="7A34DEC5" w14:textId="77777777" w:rsidR="004E4D6F" w:rsidRPr="00FC2FAE" w:rsidRDefault="004E4D6F">
      <w:pPr>
        <w:tabs>
          <w:tab w:val="left" w:pos="480"/>
        </w:tabs>
        <w:snapToGrid w:val="0"/>
        <w:rPr>
          <w:rFonts w:ascii="Times New Roman" w:eastAsia="標楷體" w:hAnsi="Times New Roman"/>
          <w:color w:val="000000" w:themeColor="text1"/>
          <w:szCs w:val="24"/>
        </w:rPr>
      </w:pPr>
    </w:p>
    <w:p w14:paraId="59531BF5" w14:textId="77777777" w:rsidR="004E4D6F" w:rsidRPr="00FC2FAE" w:rsidRDefault="004E4D6F">
      <w:pPr>
        <w:tabs>
          <w:tab w:val="left" w:pos="480"/>
        </w:tabs>
        <w:snapToGrid w:val="0"/>
        <w:rPr>
          <w:rFonts w:ascii="Times New Roman" w:eastAsia="標楷體" w:hAnsi="Times New Roman"/>
          <w:color w:val="000000" w:themeColor="text1"/>
          <w:szCs w:val="24"/>
        </w:rPr>
      </w:pPr>
    </w:p>
    <w:p w14:paraId="64647186" w14:textId="77777777" w:rsidR="004E4D6F" w:rsidRPr="00FC2FAE" w:rsidRDefault="004E4D6F">
      <w:pPr>
        <w:tabs>
          <w:tab w:val="left" w:pos="480"/>
        </w:tabs>
        <w:snapToGrid w:val="0"/>
        <w:rPr>
          <w:rFonts w:ascii="Times New Roman" w:eastAsia="標楷體" w:hAnsi="Times New Roman"/>
          <w:color w:val="000000" w:themeColor="text1"/>
          <w:szCs w:val="24"/>
        </w:rPr>
      </w:pPr>
    </w:p>
    <w:p w14:paraId="7C64149E" w14:textId="77777777" w:rsidR="004E4D6F" w:rsidRPr="00FC2FAE" w:rsidRDefault="004E4D6F">
      <w:pPr>
        <w:tabs>
          <w:tab w:val="left" w:pos="480"/>
        </w:tabs>
        <w:snapToGrid w:val="0"/>
        <w:rPr>
          <w:rFonts w:ascii="Times New Roman" w:eastAsia="標楷體" w:hAnsi="Times New Roman"/>
          <w:color w:val="000000" w:themeColor="text1"/>
          <w:szCs w:val="24"/>
        </w:rPr>
      </w:pPr>
    </w:p>
    <w:p w14:paraId="2677E3AA" w14:textId="77777777" w:rsidR="004E4D6F" w:rsidRPr="00FC2FAE" w:rsidRDefault="004E4D6F">
      <w:pPr>
        <w:tabs>
          <w:tab w:val="left" w:pos="480"/>
        </w:tabs>
        <w:snapToGrid w:val="0"/>
        <w:rPr>
          <w:rFonts w:ascii="Times New Roman" w:eastAsia="標楷體" w:hAnsi="Times New Roman"/>
          <w:color w:val="000000" w:themeColor="text1"/>
          <w:szCs w:val="24"/>
        </w:rPr>
      </w:pPr>
    </w:p>
    <w:p w14:paraId="6065CABF" w14:textId="77777777" w:rsidR="004E4D6F" w:rsidRPr="00FC2FAE" w:rsidRDefault="004E4D6F">
      <w:pPr>
        <w:tabs>
          <w:tab w:val="left" w:pos="480"/>
        </w:tabs>
        <w:snapToGrid w:val="0"/>
        <w:rPr>
          <w:rFonts w:ascii="Times New Roman" w:eastAsia="標楷體" w:hAnsi="Times New Roman"/>
          <w:color w:val="000000" w:themeColor="text1"/>
          <w:szCs w:val="24"/>
        </w:rPr>
      </w:pPr>
    </w:p>
    <w:p w14:paraId="3C1FE0FF" w14:textId="65014EF6" w:rsidR="004E4D6F" w:rsidRPr="00FC2FAE" w:rsidRDefault="004D588B" w:rsidP="00C4264E">
      <w:pPr>
        <w:snapToGrid w:val="0"/>
        <w:jc w:val="distribute"/>
        <w:rPr>
          <w:color w:val="000000" w:themeColor="text1"/>
        </w:rPr>
      </w:pPr>
      <w:r w:rsidRPr="00FC2FAE">
        <w:rPr>
          <w:rFonts w:ascii="Times New Roman" w:eastAsia="標楷體" w:hAnsi="Times New Roman" w:hint="eastAsia"/>
          <w:color w:val="000000" w:themeColor="text1"/>
          <w:szCs w:val="24"/>
        </w:rPr>
        <w:t>中華</w:t>
      </w:r>
      <w:r w:rsidR="004710BE" w:rsidRPr="00FC2FAE">
        <w:rPr>
          <w:rFonts w:ascii="Times New Roman" w:eastAsia="標楷體" w:hAnsi="Times New Roman"/>
          <w:color w:val="000000" w:themeColor="text1"/>
          <w:szCs w:val="24"/>
        </w:rPr>
        <w:t>民國</w:t>
      </w:r>
      <w:r w:rsidR="00C4264E" w:rsidRPr="00FC2FAE">
        <w:rPr>
          <w:rFonts w:ascii="Times New Roman" w:eastAsia="標楷體" w:hAnsi="Times New Roman" w:hint="eastAsia"/>
          <w:color w:val="000000" w:themeColor="text1"/>
          <w:szCs w:val="24"/>
        </w:rPr>
        <w:t xml:space="preserve">　</w:t>
      </w:r>
      <w:r w:rsidR="00144C17" w:rsidRPr="00FC2FAE">
        <w:rPr>
          <w:rFonts w:ascii="Times New Roman" w:eastAsia="標楷體" w:hAnsi="Times New Roman" w:hint="eastAsia"/>
          <w:color w:val="000000" w:themeColor="text1"/>
          <w:szCs w:val="24"/>
        </w:rPr>
        <w:t>11</w:t>
      </w:r>
      <w:r w:rsidR="001150A9">
        <w:rPr>
          <w:rFonts w:ascii="Times New Roman" w:eastAsia="標楷體" w:hAnsi="Times New Roman" w:hint="eastAsia"/>
          <w:color w:val="000000" w:themeColor="text1"/>
          <w:szCs w:val="24"/>
        </w:rPr>
        <w:t>2</w:t>
      </w:r>
      <w:bookmarkStart w:id="2" w:name="_GoBack"/>
      <w:bookmarkEnd w:id="2"/>
      <w:r w:rsidR="00C4264E" w:rsidRPr="00FC2FAE">
        <w:rPr>
          <w:rFonts w:ascii="Times New Roman" w:eastAsia="標楷體" w:hAnsi="Times New Roman" w:hint="eastAsia"/>
          <w:color w:val="000000" w:themeColor="text1"/>
          <w:szCs w:val="24"/>
        </w:rPr>
        <w:t xml:space="preserve">　</w:t>
      </w:r>
      <w:r w:rsidR="004710BE" w:rsidRPr="00FC2FAE">
        <w:rPr>
          <w:rFonts w:ascii="Times New Roman" w:eastAsia="標楷體" w:hAnsi="Times New Roman"/>
          <w:color w:val="000000" w:themeColor="text1"/>
          <w:szCs w:val="24"/>
        </w:rPr>
        <w:t>年</w:t>
      </w:r>
      <w:r w:rsidR="004710BE" w:rsidRPr="00FC2FAE">
        <w:rPr>
          <w:rFonts w:ascii="Times New Roman" w:eastAsia="標楷體" w:hAnsi="Times New Roman"/>
          <w:color w:val="000000" w:themeColor="text1"/>
          <w:szCs w:val="24"/>
        </w:rPr>
        <w:t xml:space="preserve">   </w:t>
      </w:r>
      <w:r w:rsidR="004710BE" w:rsidRPr="00FC2FAE">
        <w:rPr>
          <w:rFonts w:ascii="Times New Roman" w:eastAsia="標楷體" w:hAnsi="Times New Roman"/>
          <w:color w:val="000000" w:themeColor="text1"/>
          <w:szCs w:val="24"/>
        </w:rPr>
        <w:t>月</w:t>
      </w:r>
      <w:r w:rsidR="004710BE" w:rsidRPr="00FC2FAE">
        <w:rPr>
          <w:rFonts w:ascii="Times New Roman" w:eastAsia="標楷體" w:hAnsi="Times New Roman"/>
          <w:color w:val="000000" w:themeColor="text1"/>
          <w:szCs w:val="24"/>
        </w:rPr>
        <w:t xml:space="preserve">   </w:t>
      </w:r>
      <w:r w:rsidR="004710BE" w:rsidRPr="00FC2FAE">
        <w:rPr>
          <w:rFonts w:ascii="Times New Roman" w:eastAsia="標楷體" w:hAnsi="Times New Roman"/>
          <w:color w:val="000000" w:themeColor="text1"/>
          <w:szCs w:val="24"/>
        </w:rPr>
        <w:t>日</w:t>
      </w:r>
    </w:p>
    <w:p w14:paraId="2E0767C9" w14:textId="77777777" w:rsidR="004E4D6F" w:rsidRPr="00FC2FAE" w:rsidRDefault="004710BE">
      <w:pPr>
        <w:pageBreakBefore/>
        <w:widowControl/>
        <w:rPr>
          <w:color w:val="000000" w:themeColor="text1"/>
        </w:rPr>
      </w:pPr>
      <w:r w:rsidRPr="00FC2FAE">
        <w:rPr>
          <w:rFonts w:ascii="標楷體" w:eastAsia="標楷體" w:hAnsi="標楷體"/>
          <w:color w:val="000000" w:themeColor="text1"/>
        </w:rPr>
        <w:lastRenderedPageBreak/>
        <w:t>附件一：個人資料保護協定遵守事項</w:t>
      </w:r>
    </w:p>
    <w:p w14:paraId="6D2558FE" w14:textId="77777777" w:rsidR="004E4D6F" w:rsidRPr="00FC2FAE" w:rsidRDefault="004710BE">
      <w:pPr>
        <w:numPr>
          <w:ilvl w:val="0"/>
          <w:numId w:val="9"/>
        </w:numPr>
        <w:autoSpaceDE w:val="0"/>
        <w:spacing w:before="100" w:after="100"/>
        <w:rPr>
          <w:rFonts w:ascii="標楷體" w:eastAsia="標楷體" w:hAnsi="標楷體"/>
          <w:color w:val="000000" w:themeColor="text1"/>
        </w:rPr>
      </w:pPr>
      <w:r w:rsidRPr="00FC2FAE">
        <w:rPr>
          <w:rFonts w:ascii="標楷體" w:eastAsia="標楷體" w:hAnsi="標楷體"/>
          <w:color w:val="000000" w:themeColor="text1"/>
        </w:rPr>
        <w:t>丙方所交付或因本合約所蒐集、知悉之個人資料（以下簡稱「上述個人資料」），乙方應為合理處理及利用。</w:t>
      </w:r>
    </w:p>
    <w:p w14:paraId="4CD3F358" w14:textId="77777777" w:rsidR="004E4D6F" w:rsidRPr="00FC2FAE" w:rsidRDefault="004710BE">
      <w:pPr>
        <w:numPr>
          <w:ilvl w:val="0"/>
          <w:numId w:val="9"/>
        </w:numPr>
        <w:autoSpaceDE w:val="0"/>
        <w:spacing w:before="100" w:after="100"/>
        <w:rPr>
          <w:rFonts w:ascii="標楷體" w:eastAsia="標楷體" w:hAnsi="標楷體"/>
          <w:color w:val="000000" w:themeColor="text1"/>
        </w:rPr>
      </w:pPr>
      <w:r w:rsidRPr="00FC2FAE">
        <w:rPr>
          <w:rFonts w:ascii="標楷體" w:eastAsia="標楷體" w:hAnsi="標楷體"/>
          <w:color w:val="000000" w:themeColor="text1"/>
        </w:rPr>
        <w:t>上述個人資料，乙方僅得於本合約書所訂之目的、合作方式、實務實習及合作期間內蒐集、處理或利用，未經甲方或個人資料當事人事前書面同意，乙方不得為約定以外之蒐集、處理或利用，或與第三人分享、揭露。</w:t>
      </w:r>
    </w:p>
    <w:p w14:paraId="7A2B6689" w14:textId="77777777" w:rsidR="004E4D6F" w:rsidRPr="00FC2FAE" w:rsidRDefault="004710BE">
      <w:pPr>
        <w:numPr>
          <w:ilvl w:val="0"/>
          <w:numId w:val="9"/>
        </w:numPr>
        <w:autoSpaceDE w:val="0"/>
        <w:spacing w:before="100" w:after="100"/>
        <w:rPr>
          <w:rFonts w:ascii="標楷體" w:eastAsia="標楷體" w:hAnsi="標楷體"/>
          <w:color w:val="000000" w:themeColor="text1"/>
        </w:rPr>
      </w:pPr>
      <w:r w:rsidRPr="00FC2FAE">
        <w:rPr>
          <w:rFonts w:ascii="標楷體" w:eastAsia="標楷體" w:hAnsi="標楷體"/>
          <w:color w:val="000000" w:themeColor="text1"/>
        </w:rPr>
        <w:t>乙方應確保其已採行個人資料保護法施行細則第十二條第二項所規定之適當安全措施，並具備防止上述個人資料被竊取、竄改、毀損、滅失或洩漏之能力。</w:t>
      </w:r>
    </w:p>
    <w:p w14:paraId="6E09815D" w14:textId="77777777" w:rsidR="004E4D6F" w:rsidRPr="00FC2FAE" w:rsidRDefault="004710BE">
      <w:pPr>
        <w:numPr>
          <w:ilvl w:val="0"/>
          <w:numId w:val="9"/>
        </w:numPr>
        <w:autoSpaceDE w:val="0"/>
        <w:spacing w:before="100" w:after="100"/>
        <w:rPr>
          <w:rFonts w:ascii="標楷體" w:eastAsia="標楷體" w:hAnsi="標楷體"/>
          <w:color w:val="000000" w:themeColor="text1"/>
        </w:rPr>
      </w:pPr>
      <w:r w:rsidRPr="00FC2FAE">
        <w:rPr>
          <w:rFonts w:ascii="標楷體" w:eastAsia="標楷體" w:hAnsi="標楷體"/>
          <w:color w:val="000000" w:themeColor="text1"/>
        </w:rPr>
        <w:t>如乙方發現、知悉其存有之個人資料遭竊取、竄改、毀損、滅失、洩漏、其他侵害時，應於發現當日，以適當方式通知甲方可能被侵害之範圍及預計採取之因應補救措施；於查明後，若涉及上述個人資料，應以適當方式通知甲方與個人資料當事人被侵害之事實及已採取之因應補救措施。</w:t>
      </w:r>
    </w:p>
    <w:p w14:paraId="7DB4C6B1" w14:textId="77777777" w:rsidR="004E4D6F" w:rsidRPr="00FC2FAE" w:rsidRDefault="004710BE">
      <w:pPr>
        <w:numPr>
          <w:ilvl w:val="0"/>
          <w:numId w:val="9"/>
        </w:numPr>
        <w:autoSpaceDE w:val="0"/>
        <w:spacing w:before="100" w:after="100"/>
        <w:rPr>
          <w:rFonts w:ascii="標楷體" w:eastAsia="標楷體" w:hAnsi="標楷體"/>
          <w:color w:val="000000" w:themeColor="text1"/>
        </w:rPr>
      </w:pPr>
      <w:r w:rsidRPr="00FC2FAE">
        <w:rPr>
          <w:rFonts w:ascii="標楷體" w:eastAsia="標楷體" w:hAnsi="標楷體"/>
          <w:color w:val="000000" w:themeColor="text1"/>
        </w:rPr>
        <w:t>如乙方違反個人資料保護相關法律、其法規命令、本合約個人資料委託協定或保密責任，應於發現當日，以適當方式通知甲方，若導致甲方受損害時，得請求損害賠償，且甲方得提出解除合約。</w:t>
      </w:r>
    </w:p>
    <w:p w14:paraId="1B376286" w14:textId="77777777" w:rsidR="004E4D6F" w:rsidRPr="00FC2FAE" w:rsidRDefault="004710BE">
      <w:pPr>
        <w:numPr>
          <w:ilvl w:val="0"/>
          <w:numId w:val="9"/>
        </w:numPr>
        <w:autoSpaceDE w:val="0"/>
        <w:spacing w:before="100" w:after="100"/>
        <w:rPr>
          <w:rFonts w:ascii="標楷體" w:eastAsia="標楷體" w:hAnsi="標楷體"/>
          <w:color w:val="000000" w:themeColor="text1"/>
        </w:rPr>
      </w:pPr>
      <w:r w:rsidRPr="00FC2FAE">
        <w:rPr>
          <w:rFonts w:ascii="標楷體" w:eastAsia="標楷體" w:hAnsi="標楷體"/>
          <w:color w:val="000000" w:themeColor="text1"/>
        </w:rPr>
        <w:t>本合約無效、撤銷、解除或終止後10日內，乙方應刪除或銷毀所保存之上述個人資料（包含備份），甲方得視需要派員全程監督刪除或銷毀過程，並應於20日內交付上述個人資料之檔案清冊及相關刪除或銷毀紀錄。但因執行業務所必須或法令另有規定或個人資料當事人書面同意者，不在此限，惟乙方應以書面釋明未刪除或銷毀之原因，並經甲方書面同意。</w:t>
      </w:r>
    </w:p>
    <w:p w14:paraId="36CB69A6" w14:textId="77777777" w:rsidR="004E4D6F" w:rsidRPr="00FC2FAE" w:rsidRDefault="004710BE">
      <w:pPr>
        <w:numPr>
          <w:ilvl w:val="0"/>
          <w:numId w:val="9"/>
        </w:numPr>
        <w:autoSpaceDE w:val="0"/>
        <w:spacing w:before="100" w:after="100"/>
        <w:rPr>
          <w:rFonts w:ascii="標楷體" w:eastAsia="標楷體" w:hAnsi="標楷體"/>
          <w:color w:val="000000" w:themeColor="text1"/>
        </w:rPr>
      </w:pPr>
      <w:r w:rsidRPr="00FC2FAE">
        <w:rPr>
          <w:rFonts w:ascii="標楷體" w:eastAsia="標楷體" w:hAnsi="標楷體"/>
          <w:color w:val="000000" w:themeColor="text1"/>
        </w:rPr>
        <w:t>乙方交付上述個人資料之檔案清冊及相關刪除或銷毀紀錄後20日內，甲方得行使檢查權，確認乙方是否已將乙方上述個人資料刪除或銷毀，乙方應予以配合，不得拒絕。</w:t>
      </w:r>
    </w:p>
    <w:p w14:paraId="34A0DD46" w14:textId="77777777" w:rsidR="004E4D6F" w:rsidRPr="00FC2FAE" w:rsidRDefault="004710BE">
      <w:pPr>
        <w:numPr>
          <w:ilvl w:val="0"/>
          <w:numId w:val="9"/>
        </w:numPr>
        <w:autoSpaceDE w:val="0"/>
        <w:spacing w:before="100" w:after="100"/>
        <w:rPr>
          <w:color w:val="000000" w:themeColor="text1"/>
        </w:rPr>
      </w:pPr>
      <w:r w:rsidRPr="00FC2FAE">
        <w:rPr>
          <w:rFonts w:ascii="標楷體" w:eastAsia="標楷體" w:hAnsi="標楷體"/>
          <w:color w:val="000000" w:themeColor="text1"/>
        </w:rPr>
        <w:t>於合作期間，甲方得至乙方之作業場所，或要求乙方填寫甲方所提供之「個人資料委外蒐集、處理及利用監督記錄表」，確認上述個人資料管理狀況並可視狀況要求乙方改進，以防止個人資料事故或其他違法情事之發生。</w:t>
      </w:r>
    </w:p>
    <w:sectPr w:rsidR="004E4D6F" w:rsidRPr="00FC2FAE">
      <w:pgSz w:w="11906" w:h="16838"/>
      <w:pgMar w:top="1418" w:right="1418" w:bottom="1418" w:left="1418"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ECB8A" w14:textId="77777777" w:rsidR="00896CC2" w:rsidRDefault="00896CC2">
      <w:r>
        <w:separator/>
      </w:r>
    </w:p>
  </w:endnote>
  <w:endnote w:type="continuationSeparator" w:id="0">
    <w:p w14:paraId="578ADABC" w14:textId="77777777" w:rsidR="00896CC2" w:rsidRDefault="0089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FC10" w14:textId="77777777" w:rsidR="00896CC2" w:rsidRDefault="00896CC2">
      <w:r>
        <w:rPr>
          <w:color w:val="000000"/>
        </w:rPr>
        <w:separator/>
      </w:r>
    </w:p>
  </w:footnote>
  <w:footnote w:type="continuationSeparator" w:id="0">
    <w:p w14:paraId="5583AD11" w14:textId="77777777" w:rsidR="00896CC2" w:rsidRDefault="00896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077"/>
    <w:multiLevelType w:val="multilevel"/>
    <w:tmpl w:val="A3C432C8"/>
    <w:lvl w:ilvl="0">
      <w:start w:val="1"/>
      <w:numFmt w:val="decimal"/>
      <w:lvlText w:val="%1."/>
      <w:lvlJc w:val="left"/>
      <w:pPr>
        <w:ind w:left="980" w:hanging="241"/>
      </w:pPr>
      <w:rPr>
        <w:rFonts w:ascii="Times New Roman" w:eastAsia="新細明體" w:hAnsi="Times New Roman" w:cs="Times New Roman"/>
        <w:w w:val="99"/>
        <w:sz w:val="26"/>
        <w:szCs w:val="26"/>
        <w:lang w:val="zh-TW" w:eastAsia="zh-TW" w:bidi="zh-TW"/>
      </w:rPr>
    </w:lvl>
    <w:lvl w:ilvl="1">
      <w:numFmt w:val="bullet"/>
      <w:lvlText w:val=""/>
      <w:lvlJc w:val="left"/>
      <w:pPr>
        <w:ind w:left="1460" w:hanging="480"/>
      </w:pPr>
      <w:rPr>
        <w:rFonts w:ascii="Wingdings" w:eastAsia="Wingdings" w:hAnsi="Wingdings" w:cs="Wingdings"/>
        <w:w w:val="99"/>
        <w:sz w:val="26"/>
        <w:szCs w:val="26"/>
        <w:lang w:val="zh-TW" w:eastAsia="zh-TW" w:bidi="zh-TW"/>
      </w:rPr>
    </w:lvl>
    <w:lvl w:ilvl="2">
      <w:numFmt w:val="bullet"/>
      <w:lvlText w:val="•"/>
      <w:lvlJc w:val="left"/>
      <w:pPr>
        <w:ind w:left="2505" w:hanging="480"/>
      </w:pPr>
      <w:rPr>
        <w:lang w:val="zh-TW" w:eastAsia="zh-TW" w:bidi="zh-TW"/>
      </w:rPr>
    </w:lvl>
    <w:lvl w:ilvl="3">
      <w:numFmt w:val="bullet"/>
      <w:lvlText w:val="•"/>
      <w:lvlJc w:val="left"/>
      <w:pPr>
        <w:ind w:left="3550" w:hanging="480"/>
      </w:pPr>
      <w:rPr>
        <w:lang w:val="zh-TW" w:eastAsia="zh-TW" w:bidi="zh-TW"/>
      </w:rPr>
    </w:lvl>
    <w:lvl w:ilvl="4">
      <w:numFmt w:val="bullet"/>
      <w:lvlText w:val="•"/>
      <w:lvlJc w:val="left"/>
      <w:pPr>
        <w:ind w:left="4595" w:hanging="480"/>
      </w:pPr>
      <w:rPr>
        <w:lang w:val="zh-TW" w:eastAsia="zh-TW" w:bidi="zh-TW"/>
      </w:rPr>
    </w:lvl>
    <w:lvl w:ilvl="5">
      <w:numFmt w:val="bullet"/>
      <w:lvlText w:val="•"/>
      <w:lvlJc w:val="left"/>
      <w:pPr>
        <w:ind w:left="5640" w:hanging="480"/>
      </w:pPr>
      <w:rPr>
        <w:lang w:val="zh-TW" w:eastAsia="zh-TW" w:bidi="zh-TW"/>
      </w:rPr>
    </w:lvl>
    <w:lvl w:ilvl="6">
      <w:numFmt w:val="bullet"/>
      <w:lvlText w:val="•"/>
      <w:lvlJc w:val="left"/>
      <w:pPr>
        <w:ind w:left="6685" w:hanging="480"/>
      </w:pPr>
      <w:rPr>
        <w:lang w:val="zh-TW" w:eastAsia="zh-TW" w:bidi="zh-TW"/>
      </w:rPr>
    </w:lvl>
    <w:lvl w:ilvl="7">
      <w:numFmt w:val="bullet"/>
      <w:lvlText w:val="•"/>
      <w:lvlJc w:val="left"/>
      <w:pPr>
        <w:ind w:left="7730" w:hanging="480"/>
      </w:pPr>
      <w:rPr>
        <w:lang w:val="zh-TW" w:eastAsia="zh-TW" w:bidi="zh-TW"/>
      </w:rPr>
    </w:lvl>
    <w:lvl w:ilvl="8">
      <w:numFmt w:val="bullet"/>
      <w:lvlText w:val="•"/>
      <w:lvlJc w:val="left"/>
      <w:pPr>
        <w:ind w:left="8776" w:hanging="480"/>
      </w:pPr>
      <w:rPr>
        <w:lang w:val="zh-TW" w:eastAsia="zh-TW" w:bidi="zh-TW"/>
      </w:rPr>
    </w:lvl>
  </w:abstractNum>
  <w:abstractNum w:abstractNumId="1" w15:restartNumberingAfterBreak="0">
    <w:nsid w:val="0C803AC0"/>
    <w:multiLevelType w:val="multilevel"/>
    <w:tmpl w:val="BAE449D6"/>
    <w:lvl w:ilvl="0">
      <w:start w:val="1"/>
      <w:numFmt w:val="decimal"/>
      <w:lvlText w:val="%1."/>
      <w:lvlJc w:val="left"/>
      <w:pPr>
        <w:ind w:left="1440" w:hanging="241"/>
      </w:pPr>
      <w:rPr>
        <w:rFonts w:ascii="Times New Roman" w:eastAsia="新細明體" w:hAnsi="Times New Roman" w:cs="Times New Roman" w:hint="eastAsia"/>
        <w:w w:val="99"/>
        <w:sz w:val="26"/>
        <w:szCs w:val="26"/>
      </w:rPr>
    </w:lvl>
    <w:lvl w:ilvl="1">
      <w:numFmt w:val="bullet"/>
      <w:lvlText w:val=""/>
      <w:lvlJc w:val="left"/>
      <w:pPr>
        <w:ind w:left="1920" w:hanging="480"/>
      </w:pPr>
      <w:rPr>
        <w:rFonts w:ascii="Wingdings" w:eastAsia="新細明體" w:hAnsi="Wingdings" w:cs="Wingdings" w:hint="eastAsia"/>
        <w:w w:val="99"/>
        <w:sz w:val="26"/>
        <w:szCs w:val="26"/>
      </w:rPr>
    </w:lvl>
    <w:lvl w:ilvl="2">
      <w:numFmt w:val="bullet"/>
      <w:lvlText w:val="•"/>
      <w:lvlJc w:val="left"/>
      <w:pPr>
        <w:ind w:left="2965" w:hanging="480"/>
      </w:pPr>
      <w:rPr>
        <w:rFonts w:hint="eastAsia"/>
      </w:rPr>
    </w:lvl>
    <w:lvl w:ilvl="3">
      <w:numFmt w:val="bullet"/>
      <w:lvlText w:val="•"/>
      <w:lvlJc w:val="left"/>
      <w:pPr>
        <w:ind w:left="4010" w:hanging="480"/>
      </w:pPr>
      <w:rPr>
        <w:rFonts w:hint="eastAsia"/>
      </w:rPr>
    </w:lvl>
    <w:lvl w:ilvl="4">
      <w:numFmt w:val="bullet"/>
      <w:lvlText w:val="•"/>
      <w:lvlJc w:val="left"/>
      <w:pPr>
        <w:ind w:left="5055" w:hanging="480"/>
      </w:pPr>
      <w:rPr>
        <w:rFonts w:hint="eastAsia"/>
      </w:rPr>
    </w:lvl>
    <w:lvl w:ilvl="5">
      <w:numFmt w:val="bullet"/>
      <w:lvlText w:val="•"/>
      <w:lvlJc w:val="left"/>
      <w:pPr>
        <w:ind w:left="6100" w:hanging="480"/>
      </w:pPr>
      <w:rPr>
        <w:rFonts w:hint="eastAsia"/>
      </w:rPr>
    </w:lvl>
    <w:lvl w:ilvl="6">
      <w:numFmt w:val="bullet"/>
      <w:lvlText w:val="•"/>
      <w:lvlJc w:val="left"/>
      <w:pPr>
        <w:ind w:left="7145" w:hanging="480"/>
      </w:pPr>
      <w:rPr>
        <w:rFonts w:hint="eastAsia"/>
      </w:rPr>
    </w:lvl>
    <w:lvl w:ilvl="7">
      <w:numFmt w:val="bullet"/>
      <w:lvlText w:val="•"/>
      <w:lvlJc w:val="left"/>
      <w:pPr>
        <w:ind w:left="8190" w:hanging="480"/>
      </w:pPr>
      <w:rPr>
        <w:rFonts w:hint="eastAsia"/>
      </w:rPr>
    </w:lvl>
    <w:lvl w:ilvl="8">
      <w:numFmt w:val="bullet"/>
      <w:lvlText w:val="•"/>
      <w:lvlJc w:val="left"/>
      <w:pPr>
        <w:ind w:left="9236" w:hanging="480"/>
      </w:pPr>
      <w:rPr>
        <w:rFonts w:hint="eastAsia"/>
      </w:rPr>
    </w:lvl>
  </w:abstractNum>
  <w:abstractNum w:abstractNumId="2" w15:restartNumberingAfterBreak="0">
    <w:nsid w:val="15187997"/>
    <w:multiLevelType w:val="multilevel"/>
    <w:tmpl w:val="D28E254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9487734"/>
    <w:multiLevelType w:val="multilevel"/>
    <w:tmpl w:val="C0504BAA"/>
    <w:lvl w:ilvl="0">
      <w:start w:val="1"/>
      <w:numFmt w:val="decimal"/>
      <w:lvlText w:val="%1."/>
      <w:lvlJc w:val="left"/>
      <w:pPr>
        <w:ind w:left="820" w:hanging="241"/>
      </w:pPr>
      <w:rPr>
        <w:rFonts w:ascii="Times New Roman" w:eastAsia="Times New Roman" w:hAnsi="Times New Roman" w:cs="Times New Roman"/>
        <w:w w:val="99"/>
        <w:sz w:val="26"/>
        <w:szCs w:val="26"/>
      </w:rPr>
    </w:lvl>
    <w:lvl w:ilvl="1">
      <w:numFmt w:val="bullet"/>
      <w:lvlText w:val="•"/>
      <w:lvlJc w:val="left"/>
      <w:pPr>
        <w:ind w:left="1808" w:hanging="241"/>
      </w:pPr>
    </w:lvl>
    <w:lvl w:ilvl="2">
      <w:numFmt w:val="bullet"/>
      <w:lvlText w:val="•"/>
      <w:lvlJc w:val="left"/>
      <w:pPr>
        <w:ind w:left="2797" w:hanging="241"/>
      </w:pPr>
    </w:lvl>
    <w:lvl w:ilvl="3">
      <w:numFmt w:val="bullet"/>
      <w:lvlText w:val="•"/>
      <w:lvlJc w:val="left"/>
      <w:pPr>
        <w:ind w:left="3785" w:hanging="241"/>
      </w:pPr>
    </w:lvl>
    <w:lvl w:ilvl="4">
      <w:numFmt w:val="bullet"/>
      <w:lvlText w:val="•"/>
      <w:lvlJc w:val="left"/>
      <w:pPr>
        <w:ind w:left="4774" w:hanging="241"/>
      </w:pPr>
    </w:lvl>
    <w:lvl w:ilvl="5">
      <w:numFmt w:val="bullet"/>
      <w:lvlText w:val="•"/>
      <w:lvlJc w:val="left"/>
      <w:pPr>
        <w:ind w:left="5763" w:hanging="241"/>
      </w:pPr>
    </w:lvl>
    <w:lvl w:ilvl="6">
      <w:numFmt w:val="bullet"/>
      <w:lvlText w:val="•"/>
      <w:lvlJc w:val="left"/>
      <w:pPr>
        <w:ind w:left="6751" w:hanging="241"/>
      </w:pPr>
    </w:lvl>
    <w:lvl w:ilvl="7">
      <w:numFmt w:val="bullet"/>
      <w:lvlText w:val="•"/>
      <w:lvlJc w:val="left"/>
      <w:pPr>
        <w:ind w:left="7740" w:hanging="241"/>
      </w:pPr>
    </w:lvl>
    <w:lvl w:ilvl="8">
      <w:numFmt w:val="bullet"/>
      <w:lvlText w:val="•"/>
      <w:lvlJc w:val="left"/>
      <w:pPr>
        <w:ind w:left="8729" w:hanging="241"/>
      </w:pPr>
    </w:lvl>
  </w:abstractNum>
  <w:abstractNum w:abstractNumId="4" w15:restartNumberingAfterBreak="0">
    <w:nsid w:val="2F7F658E"/>
    <w:multiLevelType w:val="multilevel"/>
    <w:tmpl w:val="72EC36C0"/>
    <w:lvl w:ilvl="0">
      <w:start w:val="1"/>
      <w:numFmt w:val="decimal"/>
      <w:lvlText w:val="%1."/>
      <w:lvlJc w:val="left"/>
      <w:pPr>
        <w:ind w:left="820" w:hanging="241"/>
      </w:pPr>
      <w:rPr>
        <w:rFonts w:ascii="Times New Roman" w:eastAsia="Times New Roman" w:hAnsi="Times New Roman" w:cs="Times New Roman"/>
        <w:w w:val="99"/>
        <w:sz w:val="26"/>
        <w:szCs w:val="26"/>
      </w:rPr>
    </w:lvl>
    <w:lvl w:ilvl="1">
      <w:numFmt w:val="bullet"/>
      <w:lvlText w:val=""/>
      <w:lvlJc w:val="left"/>
      <w:pPr>
        <w:ind w:left="2170" w:hanging="481"/>
      </w:pPr>
      <w:rPr>
        <w:rFonts w:ascii="Wingdings" w:eastAsia="Wingdings" w:hAnsi="Wingdings" w:cs="Wingdings"/>
        <w:w w:val="100"/>
        <w:sz w:val="24"/>
        <w:szCs w:val="24"/>
      </w:rPr>
    </w:lvl>
    <w:lvl w:ilvl="2">
      <w:numFmt w:val="bullet"/>
      <w:lvlText w:val="•"/>
      <w:lvlJc w:val="left"/>
      <w:pPr>
        <w:ind w:left="2887" w:hanging="481"/>
      </w:pPr>
    </w:lvl>
    <w:lvl w:ilvl="3">
      <w:numFmt w:val="bullet"/>
      <w:lvlText w:val="•"/>
      <w:lvlJc w:val="left"/>
      <w:pPr>
        <w:ind w:left="3594" w:hanging="481"/>
      </w:pPr>
    </w:lvl>
    <w:lvl w:ilvl="4">
      <w:numFmt w:val="bullet"/>
      <w:lvlText w:val="•"/>
      <w:lvlJc w:val="left"/>
      <w:pPr>
        <w:ind w:left="4302" w:hanging="481"/>
      </w:pPr>
    </w:lvl>
    <w:lvl w:ilvl="5">
      <w:numFmt w:val="bullet"/>
      <w:lvlText w:val="•"/>
      <w:lvlJc w:val="left"/>
      <w:pPr>
        <w:ind w:left="5009" w:hanging="481"/>
      </w:pPr>
    </w:lvl>
    <w:lvl w:ilvl="6">
      <w:numFmt w:val="bullet"/>
      <w:lvlText w:val="•"/>
      <w:lvlJc w:val="left"/>
      <w:pPr>
        <w:ind w:left="5716" w:hanging="481"/>
      </w:pPr>
    </w:lvl>
    <w:lvl w:ilvl="7">
      <w:numFmt w:val="bullet"/>
      <w:lvlText w:val="•"/>
      <w:lvlJc w:val="left"/>
      <w:pPr>
        <w:ind w:left="6424" w:hanging="481"/>
      </w:pPr>
    </w:lvl>
    <w:lvl w:ilvl="8">
      <w:numFmt w:val="bullet"/>
      <w:lvlText w:val="•"/>
      <w:lvlJc w:val="left"/>
      <w:pPr>
        <w:ind w:left="7131" w:hanging="481"/>
      </w:pPr>
    </w:lvl>
  </w:abstractNum>
  <w:abstractNum w:abstractNumId="5" w15:restartNumberingAfterBreak="0">
    <w:nsid w:val="37894CAF"/>
    <w:multiLevelType w:val="multilevel"/>
    <w:tmpl w:val="A2D8BDDE"/>
    <w:lvl w:ilvl="0">
      <w:start w:val="1"/>
      <w:numFmt w:val="decimal"/>
      <w:lvlText w:val="%1."/>
      <w:lvlJc w:val="left"/>
      <w:pPr>
        <w:ind w:left="1440" w:hanging="241"/>
      </w:pPr>
      <w:rPr>
        <w:rFonts w:ascii="Times New Roman" w:eastAsia="Times New Roman" w:hAnsi="Times New Roman" w:cs="Times New Roman"/>
        <w:w w:val="99"/>
        <w:sz w:val="26"/>
        <w:szCs w:val="26"/>
        <w:lang w:val="en-US" w:eastAsia="zh-TW" w:bidi="zh-TW"/>
      </w:rPr>
    </w:lvl>
    <w:lvl w:ilvl="1">
      <w:numFmt w:val="bullet"/>
      <w:lvlText w:val=""/>
      <w:lvlJc w:val="left"/>
      <w:pPr>
        <w:ind w:left="1920" w:hanging="480"/>
      </w:pPr>
      <w:rPr>
        <w:rFonts w:ascii="Wingdings" w:eastAsia="Wingdings" w:hAnsi="Wingdings" w:cs="Wingdings"/>
        <w:w w:val="99"/>
        <w:sz w:val="26"/>
        <w:szCs w:val="26"/>
        <w:lang w:val="zh-TW" w:eastAsia="zh-TW" w:bidi="zh-TW"/>
      </w:rPr>
    </w:lvl>
    <w:lvl w:ilvl="2">
      <w:numFmt w:val="bullet"/>
      <w:lvlText w:val="•"/>
      <w:lvlJc w:val="left"/>
      <w:pPr>
        <w:ind w:left="2965" w:hanging="480"/>
      </w:pPr>
      <w:rPr>
        <w:lang w:val="zh-TW" w:eastAsia="zh-TW" w:bidi="zh-TW"/>
      </w:rPr>
    </w:lvl>
    <w:lvl w:ilvl="3">
      <w:numFmt w:val="bullet"/>
      <w:lvlText w:val="•"/>
      <w:lvlJc w:val="left"/>
      <w:pPr>
        <w:ind w:left="4010" w:hanging="480"/>
      </w:pPr>
      <w:rPr>
        <w:lang w:val="zh-TW" w:eastAsia="zh-TW" w:bidi="zh-TW"/>
      </w:rPr>
    </w:lvl>
    <w:lvl w:ilvl="4">
      <w:numFmt w:val="bullet"/>
      <w:lvlText w:val="•"/>
      <w:lvlJc w:val="left"/>
      <w:pPr>
        <w:ind w:left="5055" w:hanging="480"/>
      </w:pPr>
      <w:rPr>
        <w:lang w:val="zh-TW" w:eastAsia="zh-TW" w:bidi="zh-TW"/>
      </w:rPr>
    </w:lvl>
    <w:lvl w:ilvl="5">
      <w:numFmt w:val="bullet"/>
      <w:lvlText w:val="•"/>
      <w:lvlJc w:val="left"/>
      <w:pPr>
        <w:ind w:left="6100" w:hanging="480"/>
      </w:pPr>
      <w:rPr>
        <w:lang w:val="zh-TW" w:eastAsia="zh-TW" w:bidi="zh-TW"/>
      </w:rPr>
    </w:lvl>
    <w:lvl w:ilvl="6">
      <w:numFmt w:val="bullet"/>
      <w:lvlText w:val="•"/>
      <w:lvlJc w:val="left"/>
      <w:pPr>
        <w:ind w:left="7145" w:hanging="480"/>
      </w:pPr>
      <w:rPr>
        <w:lang w:val="zh-TW" w:eastAsia="zh-TW" w:bidi="zh-TW"/>
      </w:rPr>
    </w:lvl>
    <w:lvl w:ilvl="7">
      <w:numFmt w:val="bullet"/>
      <w:lvlText w:val="•"/>
      <w:lvlJc w:val="left"/>
      <w:pPr>
        <w:ind w:left="8190" w:hanging="480"/>
      </w:pPr>
      <w:rPr>
        <w:lang w:val="zh-TW" w:eastAsia="zh-TW" w:bidi="zh-TW"/>
      </w:rPr>
    </w:lvl>
    <w:lvl w:ilvl="8">
      <w:numFmt w:val="bullet"/>
      <w:lvlText w:val="•"/>
      <w:lvlJc w:val="left"/>
      <w:pPr>
        <w:ind w:left="9236" w:hanging="480"/>
      </w:pPr>
      <w:rPr>
        <w:lang w:val="zh-TW" w:eastAsia="zh-TW" w:bidi="zh-TW"/>
      </w:rPr>
    </w:lvl>
  </w:abstractNum>
  <w:abstractNum w:abstractNumId="6" w15:restartNumberingAfterBreak="0">
    <w:nsid w:val="469204A2"/>
    <w:multiLevelType w:val="multilevel"/>
    <w:tmpl w:val="CE6EED60"/>
    <w:lvl w:ilvl="0">
      <w:start w:val="1"/>
      <w:numFmt w:val="decimal"/>
      <w:lvlText w:val="%1."/>
      <w:lvlJc w:val="left"/>
      <w:pPr>
        <w:ind w:left="1377" w:hanging="241"/>
      </w:pPr>
      <w:rPr>
        <w:rFonts w:ascii="Times New Roman" w:eastAsia="Times New Roman" w:hAnsi="Times New Roman" w:cs="Times New Roman"/>
        <w:w w:val="99"/>
        <w:sz w:val="26"/>
        <w:szCs w:val="26"/>
        <w:lang w:val="zh-TW" w:eastAsia="zh-TW" w:bidi="zh-TW"/>
      </w:rPr>
    </w:lvl>
    <w:lvl w:ilvl="1">
      <w:numFmt w:val="bullet"/>
      <w:lvlText w:val="•"/>
      <w:lvlJc w:val="left"/>
      <w:pPr>
        <w:ind w:left="2365" w:hanging="241"/>
      </w:pPr>
      <w:rPr>
        <w:lang w:val="zh-TW" w:eastAsia="zh-TW" w:bidi="zh-TW"/>
      </w:rPr>
    </w:lvl>
    <w:lvl w:ilvl="2">
      <w:numFmt w:val="bullet"/>
      <w:lvlText w:val="•"/>
      <w:lvlJc w:val="left"/>
      <w:pPr>
        <w:ind w:left="3354" w:hanging="241"/>
      </w:pPr>
      <w:rPr>
        <w:lang w:val="zh-TW" w:eastAsia="zh-TW" w:bidi="zh-TW"/>
      </w:rPr>
    </w:lvl>
    <w:lvl w:ilvl="3">
      <w:numFmt w:val="bullet"/>
      <w:lvlText w:val="•"/>
      <w:lvlJc w:val="left"/>
      <w:pPr>
        <w:ind w:left="4342" w:hanging="241"/>
      </w:pPr>
      <w:rPr>
        <w:lang w:val="zh-TW" w:eastAsia="zh-TW" w:bidi="zh-TW"/>
      </w:rPr>
    </w:lvl>
    <w:lvl w:ilvl="4">
      <w:numFmt w:val="bullet"/>
      <w:lvlText w:val="•"/>
      <w:lvlJc w:val="left"/>
      <w:pPr>
        <w:ind w:left="5331" w:hanging="241"/>
      </w:pPr>
      <w:rPr>
        <w:lang w:val="zh-TW" w:eastAsia="zh-TW" w:bidi="zh-TW"/>
      </w:rPr>
    </w:lvl>
    <w:lvl w:ilvl="5">
      <w:numFmt w:val="bullet"/>
      <w:lvlText w:val="•"/>
      <w:lvlJc w:val="left"/>
      <w:pPr>
        <w:ind w:left="6320" w:hanging="241"/>
      </w:pPr>
      <w:rPr>
        <w:lang w:val="zh-TW" w:eastAsia="zh-TW" w:bidi="zh-TW"/>
      </w:rPr>
    </w:lvl>
    <w:lvl w:ilvl="6">
      <w:numFmt w:val="bullet"/>
      <w:lvlText w:val="•"/>
      <w:lvlJc w:val="left"/>
      <w:pPr>
        <w:ind w:left="7308" w:hanging="241"/>
      </w:pPr>
      <w:rPr>
        <w:lang w:val="zh-TW" w:eastAsia="zh-TW" w:bidi="zh-TW"/>
      </w:rPr>
    </w:lvl>
    <w:lvl w:ilvl="7">
      <w:numFmt w:val="bullet"/>
      <w:lvlText w:val="•"/>
      <w:lvlJc w:val="left"/>
      <w:pPr>
        <w:ind w:left="8297" w:hanging="241"/>
      </w:pPr>
      <w:rPr>
        <w:lang w:val="zh-TW" w:eastAsia="zh-TW" w:bidi="zh-TW"/>
      </w:rPr>
    </w:lvl>
    <w:lvl w:ilvl="8">
      <w:numFmt w:val="bullet"/>
      <w:lvlText w:val="•"/>
      <w:lvlJc w:val="left"/>
      <w:pPr>
        <w:ind w:left="9286" w:hanging="241"/>
      </w:pPr>
      <w:rPr>
        <w:lang w:val="zh-TW" w:eastAsia="zh-TW" w:bidi="zh-TW"/>
      </w:rPr>
    </w:lvl>
  </w:abstractNum>
  <w:abstractNum w:abstractNumId="7" w15:restartNumberingAfterBreak="0">
    <w:nsid w:val="512B27BF"/>
    <w:multiLevelType w:val="multilevel"/>
    <w:tmpl w:val="279CE160"/>
    <w:lvl w:ilvl="0">
      <w:start w:val="17"/>
      <w:numFmt w:val="decimal"/>
      <w:lvlText w:val="%1"/>
      <w:lvlJc w:val="left"/>
      <w:pPr>
        <w:ind w:left="120" w:hanging="694"/>
      </w:pPr>
    </w:lvl>
    <w:lvl w:ilvl="1">
      <w:start w:val="70"/>
      <w:numFmt w:val="decimal"/>
      <w:lvlText w:val="%1.%2"/>
      <w:lvlJc w:val="left"/>
      <w:pPr>
        <w:ind w:left="120" w:hanging="694"/>
      </w:pPr>
      <w:rPr>
        <w:rFonts w:ascii="Times New Roman" w:eastAsia="Times New Roman" w:hAnsi="Times New Roman" w:cs="Times New Roman"/>
        <w:w w:val="99"/>
        <w:sz w:val="26"/>
        <w:szCs w:val="26"/>
      </w:rPr>
    </w:lvl>
    <w:lvl w:ilvl="2">
      <w:start w:val="1"/>
      <w:numFmt w:val="decimal"/>
      <w:lvlText w:val="%3."/>
      <w:lvlJc w:val="left"/>
      <w:pPr>
        <w:ind w:left="820" w:hanging="241"/>
      </w:pPr>
      <w:rPr>
        <w:rFonts w:ascii="Times New Roman" w:eastAsia="Times New Roman" w:hAnsi="Times New Roman" w:cs="Times New Roman"/>
        <w:w w:val="99"/>
        <w:sz w:val="26"/>
        <w:szCs w:val="26"/>
      </w:rPr>
    </w:lvl>
    <w:lvl w:ilvl="3">
      <w:numFmt w:val="bullet"/>
      <w:lvlText w:val="•"/>
      <w:lvlJc w:val="left"/>
      <w:pPr>
        <w:ind w:left="2536" w:hanging="241"/>
      </w:pPr>
    </w:lvl>
    <w:lvl w:ilvl="4">
      <w:numFmt w:val="bullet"/>
      <w:lvlText w:val="•"/>
      <w:lvlJc w:val="left"/>
      <w:pPr>
        <w:ind w:left="3395" w:hanging="241"/>
      </w:pPr>
    </w:lvl>
    <w:lvl w:ilvl="5">
      <w:numFmt w:val="bullet"/>
      <w:lvlText w:val="•"/>
      <w:lvlJc w:val="left"/>
      <w:pPr>
        <w:ind w:left="4253" w:hanging="241"/>
      </w:pPr>
    </w:lvl>
    <w:lvl w:ilvl="6">
      <w:numFmt w:val="bullet"/>
      <w:lvlText w:val="•"/>
      <w:lvlJc w:val="left"/>
      <w:pPr>
        <w:ind w:left="5112" w:hanging="241"/>
      </w:pPr>
    </w:lvl>
    <w:lvl w:ilvl="7">
      <w:numFmt w:val="bullet"/>
      <w:lvlText w:val="•"/>
      <w:lvlJc w:val="left"/>
      <w:pPr>
        <w:ind w:left="5970" w:hanging="241"/>
      </w:pPr>
    </w:lvl>
    <w:lvl w:ilvl="8">
      <w:numFmt w:val="bullet"/>
      <w:lvlText w:val="•"/>
      <w:lvlJc w:val="left"/>
      <w:pPr>
        <w:ind w:left="6829" w:hanging="241"/>
      </w:pPr>
    </w:lvl>
  </w:abstractNum>
  <w:abstractNum w:abstractNumId="8" w15:restartNumberingAfterBreak="0">
    <w:nsid w:val="522525B3"/>
    <w:multiLevelType w:val="hybridMultilevel"/>
    <w:tmpl w:val="E2602744"/>
    <w:lvl w:ilvl="0" w:tplc="04090001">
      <w:start w:val="1"/>
      <w:numFmt w:val="bullet"/>
      <w:lvlText w:val=""/>
      <w:lvlJc w:val="left"/>
      <w:pPr>
        <w:ind w:left="2234" w:hanging="480"/>
      </w:pPr>
      <w:rPr>
        <w:rFonts w:ascii="Wingdings" w:hAnsi="Wingdings" w:hint="default"/>
      </w:rPr>
    </w:lvl>
    <w:lvl w:ilvl="1" w:tplc="04090003" w:tentative="1">
      <w:start w:val="1"/>
      <w:numFmt w:val="bullet"/>
      <w:lvlText w:val=""/>
      <w:lvlJc w:val="left"/>
      <w:pPr>
        <w:ind w:left="2714" w:hanging="480"/>
      </w:pPr>
      <w:rPr>
        <w:rFonts w:ascii="Wingdings" w:hAnsi="Wingdings" w:hint="default"/>
      </w:rPr>
    </w:lvl>
    <w:lvl w:ilvl="2" w:tplc="04090005" w:tentative="1">
      <w:start w:val="1"/>
      <w:numFmt w:val="bullet"/>
      <w:lvlText w:val=""/>
      <w:lvlJc w:val="left"/>
      <w:pPr>
        <w:ind w:left="3194" w:hanging="480"/>
      </w:pPr>
      <w:rPr>
        <w:rFonts w:ascii="Wingdings" w:hAnsi="Wingdings" w:hint="default"/>
      </w:rPr>
    </w:lvl>
    <w:lvl w:ilvl="3" w:tplc="04090001" w:tentative="1">
      <w:start w:val="1"/>
      <w:numFmt w:val="bullet"/>
      <w:lvlText w:val=""/>
      <w:lvlJc w:val="left"/>
      <w:pPr>
        <w:ind w:left="3674" w:hanging="480"/>
      </w:pPr>
      <w:rPr>
        <w:rFonts w:ascii="Wingdings" w:hAnsi="Wingdings" w:hint="default"/>
      </w:rPr>
    </w:lvl>
    <w:lvl w:ilvl="4" w:tplc="04090003" w:tentative="1">
      <w:start w:val="1"/>
      <w:numFmt w:val="bullet"/>
      <w:lvlText w:val=""/>
      <w:lvlJc w:val="left"/>
      <w:pPr>
        <w:ind w:left="4154" w:hanging="480"/>
      </w:pPr>
      <w:rPr>
        <w:rFonts w:ascii="Wingdings" w:hAnsi="Wingdings" w:hint="default"/>
      </w:rPr>
    </w:lvl>
    <w:lvl w:ilvl="5" w:tplc="04090005" w:tentative="1">
      <w:start w:val="1"/>
      <w:numFmt w:val="bullet"/>
      <w:lvlText w:val=""/>
      <w:lvlJc w:val="left"/>
      <w:pPr>
        <w:ind w:left="4634" w:hanging="480"/>
      </w:pPr>
      <w:rPr>
        <w:rFonts w:ascii="Wingdings" w:hAnsi="Wingdings" w:hint="default"/>
      </w:rPr>
    </w:lvl>
    <w:lvl w:ilvl="6" w:tplc="04090001" w:tentative="1">
      <w:start w:val="1"/>
      <w:numFmt w:val="bullet"/>
      <w:lvlText w:val=""/>
      <w:lvlJc w:val="left"/>
      <w:pPr>
        <w:ind w:left="5114" w:hanging="480"/>
      </w:pPr>
      <w:rPr>
        <w:rFonts w:ascii="Wingdings" w:hAnsi="Wingdings" w:hint="default"/>
      </w:rPr>
    </w:lvl>
    <w:lvl w:ilvl="7" w:tplc="04090003" w:tentative="1">
      <w:start w:val="1"/>
      <w:numFmt w:val="bullet"/>
      <w:lvlText w:val=""/>
      <w:lvlJc w:val="left"/>
      <w:pPr>
        <w:ind w:left="5594" w:hanging="480"/>
      </w:pPr>
      <w:rPr>
        <w:rFonts w:ascii="Wingdings" w:hAnsi="Wingdings" w:hint="default"/>
      </w:rPr>
    </w:lvl>
    <w:lvl w:ilvl="8" w:tplc="04090005" w:tentative="1">
      <w:start w:val="1"/>
      <w:numFmt w:val="bullet"/>
      <w:lvlText w:val=""/>
      <w:lvlJc w:val="left"/>
      <w:pPr>
        <w:ind w:left="6074" w:hanging="480"/>
      </w:pPr>
      <w:rPr>
        <w:rFonts w:ascii="Wingdings" w:hAnsi="Wingdings" w:hint="default"/>
      </w:rPr>
    </w:lvl>
  </w:abstractNum>
  <w:abstractNum w:abstractNumId="9" w15:restartNumberingAfterBreak="0">
    <w:nsid w:val="558A63C8"/>
    <w:multiLevelType w:val="multilevel"/>
    <w:tmpl w:val="61987B62"/>
    <w:lvl w:ilvl="0">
      <w:start w:val="1"/>
      <w:numFmt w:val="decimal"/>
      <w:lvlText w:val="%1."/>
      <w:lvlJc w:val="left"/>
      <w:pPr>
        <w:ind w:left="980" w:hanging="241"/>
      </w:pPr>
      <w:rPr>
        <w:rFonts w:ascii="Times New Roman" w:eastAsia="新細明體" w:hAnsi="Times New Roman" w:cs="Times New Roman"/>
        <w:w w:val="99"/>
        <w:sz w:val="26"/>
        <w:szCs w:val="26"/>
        <w:lang w:val="zh-TW" w:eastAsia="zh-TW" w:bidi="zh-TW"/>
      </w:rPr>
    </w:lvl>
    <w:lvl w:ilvl="1">
      <w:numFmt w:val="bullet"/>
      <w:lvlText w:val="•"/>
      <w:lvlJc w:val="left"/>
      <w:pPr>
        <w:ind w:left="1968" w:hanging="241"/>
      </w:pPr>
      <w:rPr>
        <w:lang w:val="zh-TW" w:eastAsia="zh-TW" w:bidi="zh-TW"/>
      </w:rPr>
    </w:lvl>
    <w:lvl w:ilvl="2">
      <w:numFmt w:val="bullet"/>
      <w:lvlText w:val="•"/>
      <w:lvlJc w:val="left"/>
      <w:pPr>
        <w:ind w:left="2957" w:hanging="241"/>
      </w:pPr>
      <w:rPr>
        <w:lang w:val="zh-TW" w:eastAsia="zh-TW" w:bidi="zh-TW"/>
      </w:rPr>
    </w:lvl>
    <w:lvl w:ilvl="3">
      <w:numFmt w:val="bullet"/>
      <w:lvlText w:val="•"/>
      <w:lvlJc w:val="left"/>
      <w:pPr>
        <w:ind w:left="3945" w:hanging="241"/>
      </w:pPr>
      <w:rPr>
        <w:lang w:val="zh-TW" w:eastAsia="zh-TW" w:bidi="zh-TW"/>
      </w:rPr>
    </w:lvl>
    <w:lvl w:ilvl="4">
      <w:numFmt w:val="bullet"/>
      <w:lvlText w:val="•"/>
      <w:lvlJc w:val="left"/>
      <w:pPr>
        <w:ind w:left="4934" w:hanging="241"/>
      </w:pPr>
      <w:rPr>
        <w:lang w:val="zh-TW" w:eastAsia="zh-TW" w:bidi="zh-TW"/>
      </w:rPr>
    </w:lvl>
    <w:lvl w:ilvl="5">
      <w:numFmt w:val="bullet"/>
      <w:lvlText w:val="•"/>
      <w:lvlJc w:val="left"/>
      <w:pPr>
        <w:ind w:left="5923" w:hanging="241"/>
      </w:pPr>
      <w:rPr>
        <w:lang w:val="zh-TW" w:eastAsia="zh-TW" w:bidi="zh-TW"/>
      </w:rPr>
    </w:lvl>
    <w:lvl w:ilvl="6">
      <w:numFmt w:val="bullet"/>
      <w:lvlText w:val="•"/>
      <w:lvlJc w:val="left"/>
      <w:pPr>
        <w:ind w:left="6911" w:hanging="241"/>
      </w:pPr>
      <w:rPr>
        <w:lang w:val="zh-TW" w:eastAsia="zh-TW" w:bidi="zh-TW"/>
      </w:rPr>
    </w:lvl>
    <w:lvl w:ilvl="7">
      <w:numFmt w:val="bullet"/>
      <w:lvlText w:val="•"/>
      <w:lvlJc w:val="left"/>
      <w:pPr>
        <w:ind w:left="7900" w:hanging="241"/>
      </w:pPr>
      <w:rPr>
        <w:lang w:val="zh-TW" w:eastAsia="zh-TW" w:bidi="zh-TW"/>
      </w:rPr>
    </w:lvl>
    <w:lvl w:ilvl="8">
      <w:numFmt w:val="bullet"/>
      <w:lvlText w:val="•"/>
      <w:lvlJc w:val="left"/>
      <w:pPr>
        <w:ind w:left="8889" w:hanging="241"/>
      </w:pPr>
      <w:rPr>
        <w:lang w:val="zh-TW" w:eastAsia="zh-TW" w:bidi="zh-TW"/>
      </w:rPr>
    </w:lvl>
  </w:abstractNum>
  <w:abstractNum w:abstractNumId="10" w15:restartNumberingAfterBreak="0">
    <w:nsid w:val="5889366B"/>
    <w:multiLevelType w:val="hybridMultilevel"/>
    <w:tmpl w:val="A52AB5A2"/>
    <w:lvl w:ilvl="0" w:tplc="1586F834">
      <w:start w:val="1"/>
      <w:numFmt w:val="decimal"/>
      <w:lvlText w:val="%1."/>
      <w:lvlJc w:val="left"/>
      <w:pPr>
        <w:ind w:left="2114" w:hanging="360"/>
      </w:pPr>
      <w:rPr>
        <w:rFonts w:hint="default"/>
      </w:rPr>
    </w:lvl>
    <w:lvl w:ilvl="1" w:tplc="04090019" w:tentative="1">
      <w:start w:val="1"/>
      <w:numFmt w:val="ideographTraditional"/>
      <w:lvlText w:val="%2、"/>
      <w:lvlJc w:val="left"/>
      <w:pPr>
        <w:ind w:left="2714" w:hanging="480"/>
      </w:pPr>
    </w:lvl>
    <w:lvl w:ilvl="2" w:tplc="0409001B" w:tentative="1">
      <w:start w:val="1"/>
      <w:numFmt w:val="lowerRoman"/>
      <w:lvlText w:val="%3."/>
      <w:lvlJc w:val="right"/>
      <w:pPr>
        <w:ind w:left="3194" w:hanging="480"/>
      </w:pPr>
    </w:lvl>
    <w:lvl w:ilvl="3" w:tplc="0409000F" w:tentative="1">
      <w:start w:val="1"/>
      <w:numFmt w:val="decimal"/>
      <w:lvlText w:val="%4."/>
      <w:lvlJc w:val="left"/>
      <w:pPr>
        <w:ind w:left="3674" w:hanging="480"/>
      </w:pPr>
    </w:lvl>
    <w:lvl w:ilvl="4" w:tplc="04090019" w:tentative="1">
      <w:start w:val="1"/>
      <w:numFmt w:val="ideographTraditional"/>
      <w:lvlText w:val="%5、"/>
      <w:lvlJc w:val="left"/>
      <w:pPr>
        <w:ind w:left="4154" w:hanging="480"/>
      </w:pPr>
    </w:lvl>
    <w:lvl w:ilvl="5" w:tplc="0409001B" w:tentative="1">
      <w:start w:val="1"/>
      <w:numFmt w:val="lowerRoman"/>
      <w:lvlText w:val="%6."/>
      <w:lvlJc w:val="right"/>
      <w:pPr>
        <w:ind w:left="4634" w:hanging="480"/>
      </w:pPr>
    </w:lvl>
    <w:lvl w:ilvl="6" w:tplc="0409000F" w:tentative="1">
      <w:start w:val="1"/>
      <w:numFmt w:val="decimal"/>
      <w:lvlText w:val="%7."/>
      <w:lvlJc w:val="left"/>
      <w:pPr>
        <w:ind w:left="5114" w:hanging="480"/>
      </w:pPr>
    </w:lvl>
    <w:lvl w:ilvl="7" w:tplc="04090019" w:tentative="1">
      <w:start w:val="1"/>
      <w:numFmt w:val="ideographTraditional"/>
      <w:lvlText w:val="%8、"/>
      <w:lvlJc w:val="left"/>
      <w:pPr>
        <w:ind w:left="5594" w:hanging="480"/>
      </w:pPr>
    </w:lvl>
    <w:lvl w:ilvl="8" w:tplc="0409001B" w:tentative="1">
      <w:start w:val="1"/>
      <w:numFmt w:val="lowerRoman"/>
      <w:lvlText w:val="%9."/>
      <w:lvlJc w:val="right"/>
      <w:pPr>
        <w:ind w:left="6074" w:hanging="480"/>
      </w:pPr>
    </w:lvl>
  </w:abstractNum>
  <w:abstractNum w:abstractNumId="11" w15:restartNumberingAfterBreak="0">
    <w:nsid w:val="5C101889"/>
    <w:multiLevelType w:val="multilevel"/>
    <w:tmpl w:val="CE902020"/>
    <w:lvl w:ilvl="0">
      <w:start w:val="1"/>
      <w:numFmt w:val="decimal"/>
      <w:lvlText w:val="%1."/>
      <w:lvlJc w:val="left"/>
      <w:pPr>
        <w:ind w:left="1440" w:hanging="241"/>
      </w:pPr>
      <w:rPr>
        <w:rFonts w:ascii="Times New Roman" w:eastAsia="新細明體" w:hAnsi="Times New Roman" w:cs="Times New Roman" w:hint="eastAsia"/>
        <w:w w:val="99"/>
        <w:sz w:val="26"/>
        <w:szCs w:val="26"/>
      </w:rPr>
    </w:lvl>
    <w:lvl w:ilvl="1">
      <w:numFmt w:val="bullet"/>
      <w:lvlText w:val=""/>
      <w:lvlJc w:val="left"/>
      <w:pPr>
        <w:ind w:left="1920" w:hanging="480"/>
      </w:pPr>
      <w:rPr>
        <w:rFonts w:ascii="Wingdings" w:eastAsia="新細明體" w:hAnsi="Wingdings" w:cs="Wingdings" w:hint="eastAsia"/>
        <w:w w:val="99"/>
        <w:sz w:val="26"/>
        <w:szCs w:val="26"/>
      </w:rPr>
    </w:lvl>
    <w:lvl w:ilvl="2">
      <w:numFmt w:val="bullet"/>
      <w:lvlText w:val="•"/>
      <w:lvlJc w:val="left"/>
      <w:pPr>
        <w:ind w:left="2965" w:hanging="480"/>
      </w:pPr>
      <w:rPr>
        <w:rFonts w:hint="eastAsia"/>
      </w:rPr>
    </w:lvl>
    <w:lvl w:ilvl="3">
      <w:numFmt w:val="bullet"/>
      <w:lvlText w:val="•"/>
      <w:lvlJc w:val="left"/>
      <w:pPr>
        <w:ind w:left="4010" w:hanging="480"/>
      </w:pPr>
      <w:rPr>
        <w:rFonts w:hint="eastAsia"/>
      </w:rPr>
    </w:lvl>
    <w:lvl w:ilvl="4">
      <w:numFmt w:val="bullet"/>
      <w:lvlText w:val="•"/>
      <w:lvlJc w:val="left"/>
      <w:pPr>
        <w:ind w:left="5055" w:hanging="480"/>
      </w:pPr>
      <w:rPr>
        <w:rFonts w:hint="eastAsia"/>
      </w:rPr>
    </w:lvl>
    <w:lvl w:ilvl="5">
      <w:numFmt w:val="bullet"/>
      <w:lvlText w:val="•"/>
      <w:lvlJc w:val="left"/>
      <w:pPr>
        <w:ind w:left="6100" w:hanging="480"/>
      </w:pPr>
      <w:rPr>
        <w:rFonts w:hint="eastAsia"/>
      </w:rPr>
    </w:lvl>
    <w:lvl w:ilvl="6">
      <w:numFmt w:val="bullet"/>
      <w:lvlText w:val="•"/>
      <w:lvlJc w:val="left"/>
      <w:pPr>
        <w:ind w:left="7145" w:hanging="480"/>
      </w:pPr>
      <w:rPr>
        <w:rFonts w:hint="eastAsia"/>
      </w:rPr>
    </w:lvl>
    <w:lvl w:ilvl="7">
      <w:numFmt w:val="bullet"/>
      <w:lvlText w:val="•"/>
      <w:lvlJc w:val="left"/>
      <w:pPr>
        <w:ind w:left="8190" w:hanging="480"/>
      </w:pPr>
      <w:rPr>
        <w:rFonts w:hint="eastAsia"/>
      </w:rPr>
    </w:lvl>
    <w:lvl w:ilvl="8">
      <w:numFmt w:val="bullet"/>
      <w:lvlText w:val="•"/>
      <w:lvlJc w:val="left"/>
      <w:pPr>
        <w:ind w:left="9236" w:hanging="480"/>
      </w:pPr>
      <w:rPr>
        <w:rFonts w:hint="eastAsia"/>
      </w:rPr>
    </w:lvl>
  </w:abstractNum>
  <w:abstractNum w:abstractNumId="12" w15:restartNumberingAfterBreak="0">
    <w:nsid w:val="5EED7EA3"/>
    <w:multiLevelType w:val="multilevel"/>
    <w:tmpl w:val="0BC4B206"/>
    <w:lvl w:ilvl="0">
      <w:start w:val="1"/>
      <w:numFmt w:val="decimal"/>
      <w:lvlText w:val="%1."/>
      <w:lvlJc w:val="left"/>
      <w:pPr>
        <w:ind w:left="820" w:hanging="241"/>
      </w:pPr>
      <w:rPr>
        <w:rFonts w:ascii="Times New Roman" w:eastAsia="Times New Roman" w:hAnsi="Times New Roman" w:cs="Times New Roman"/>
        <w:w w:val="99"/>
        <w:sz w:val="26"/>
        <w:szCs w:val="26"/>
      </w:rPr>
    </w:lvl>
    <w:lvl w:ilvl="1">
      <w:numFmt w:val="bullet"/>
      <w:lvlText w:val="•"/>
      <w:lvlJc w:val="left"/>
      <w:pPr>
        <w:ind w:left="1808" w:hanging="241"/>
      </w:pPr>
    </w:lvl>
    <w:lvl w:ilvl="2">
      <w:numFmt w:val="bullet"/>
      <w:lvlText w:val="•"/>
      <w:lvlJc w:val="left"/>
      <w:pPr>
        <w:ind w:left="2797" w:hanging="241"/>
      </w:pPr>
    </w:lvl>
    <w:lvl w:ilvl="3">
      <w:numFmt w:val="bullet"/>
      <w:lvlText w:val="•"/>
      <w:lvlJc w:val="left"/>
      <w:pPr>
        <w:ind w:left="3785" w:hanging="241"/>
      </w:pPr>
    </w:lvl>
    <w:lvl w:ilvl="4">
      <w:numFmt w:val="bullet"/>
      <w:lvlText w:val="•"/>
      <w:lvlJc w:val="left"/>
      <w:pPr>
        <w:ind w:left="4774" w:hanging="241"/>
      </w:pPr>
    </w:lvl>
    <w:lvl w:ilvl="5">
      <w:numFmt w:val="bullet"/>
      <w:lvlText w:val="•"/>
      <w:lvlJc w:val="left"/>
      <w:pPr>
        <w:ind w:left="5763" w:hanging="241"/>
      </w:pPr>
    </w:lvl>
    <w:lvl w:ilvl="6">
      <w:numFmt w:val="bullet"/>
      <w:lvlText w:val="•"/>
      <w:lvlJc w:val="left"/>
      <w:pPr>
        <w:ind w:left="6751" w:hanging="241"/>
      </w:pPr>
    </w:lvl>
    <w:lvl w:ilvl="7">
      <w:numFmt w:val="bullet"/>
      <w:lvlText w:val="•"/>
      <w:lvlJc w:val="left"/>
      <w:pPr>
        <w:ind w:left="7740" w:hanging="241"/>
      </w:pPr>
    </w:lvl>
    <w:lvl w:ilvl="8">
      <w:numFmt w:val="bullet"/>
      <w:lvlText w:val="•"/>
      <w:lvlJc w:val="left"/>
      <w:pPr>
        <w:ind w:left="8729" w:hanging="241"/>
      </w:pPr>
    </w:lvl>
  </w:abstractNum>
  <w:abstractNum w:abstractNumId="13" w15:restartNumberingAfterBreak="0">
    <w:nsid w:val="69C0272E"/>
    <w:multiLevelType w:val="multilevel"/>
    <w:tmpl w:val="905818A0"/>
    <w:lvl w:ilvl="0">
      <w:start w:val="1"/>
      <w:numFmt w:val="decimal"/>
      <w:lvlText w:val="%1."/>
      <w:lvlJc w:val="left"/>
      <w:pPr>
        <w:ind w:left="1440" w:hanging="241"/>
      </w:pPr>
      <w:rPr>
        <w:rFonts w:ascii="Times New Roman" w:eastAsia="Times New Roman" w:hAnsi="Times New Roman" w:cs="Times New Roman"/>
        <w:w w:val="99"/>
        <w:sz w:val="26"/>
        <w:szCs w:val="26"/>
        <w:lang w:val="en-US" w:eastAsia="zh-TW" w:bidi="zh-TW"/>
      </w:rPr>
    </w:lvl>
    <w:lvl w:ilvl="1">
      <w:start w:val="1"/>
      <w:numFmt w:val="decimal"/>
      <w:lvlText w:val="(%2)"/>
      <w:lvlJc w:val="left"/>
      <w:pPr>
        <w:ind w:left="1920" w:hanging="480"/>
      </w:pPr>
      <w:rPr>
        <w:rFonts w:hint="eastAsia"/>
        <w:w w:val="99"/>
        <w:sz w:val="26"/>
        <w:szCs w:val="26"/>
        <w:lang w:val="zh-TW" w:eastAsia="zh-TW" w:bidi="zh-TW"/>
      </w:rPr>
    </w:lvl>
    <w:lvl w:ilvl="2">
      <w:numFmt w:val="bullet"/>
      <w:lvlText w:val="•"/>
      <w:lvlJc w:val="left"/>
      <w:pPr>
        <w:ind w:left="2965" w:hanging="480"/>
      </w:pPr>
      <w:rPr>
        <w:lang w:val="zh-TW" w:eastAsia="zh-TW" w:bidi="zh-TW"/>
      </w:rPr>
    </w:lvl>
    <w:lvl w:ilvl="3">
      <w:numFmt w:val="bullet"/>
      <w:lvlText w:val="•"/>
      <w:lvlJc w:val="left"/>
      <w:pPr>
        <w:ind w:left="4010" w:hanging="480"/>
      </w:pPr>
      <w:rPr>
        <w:lang w:val="zh-TW" w:eastAsia="zh-TW" w:bidi="zh-TW"/>
      </w:rPr>
    </w:lvl>
    <w:lvl w:ilvl="4">
      <w:numFmt w:val="bullet"/>
      <w:lvlText w:val="•"/>
      <w:lvlJc w:val="left"/>
      <w:pPr>
        <w:ind w:left="5055" w:hanging="480"/>
      </w:pPr>
      <w:rPr>
        <w:lang w:val="zh-TW" w:eastAsia="zh-TW" w:bidi="zh-TW"/>
      </w:rPr>
    </w:lvl>
    <w:lvl w:ilvl="5">
      <w:numFmt w:val="bullet"/>
      <w:lvlText w:val="•"/>
      <w:lvlJc w:val="left"/>
      <w:pPr>
        <w:ind w:left="6100" w:hanging="480"/>
      </w:pPr>
      <w:rPr>
        <w:lang w:val="zh-TW" w:eastAsia="zh-TW" w:bidi="zh-TW"/>
      </w:rPr>
    </w:lvl>
    <w:lvl w:ilvl="6">
      <w:numFmt w:val="bullet"/>
      <w:lvlText w:val="•"/>
      <w:lvlJc w:val="left"/>
      <w:pPr>
        <w:ind w:left="7145" w:hanging="480"/>
      </w:pPr>
      <w:rPr>
        <w:lang w:val="zh-TW" w:eastAsia="zh-TW" w:bidi="zh-TW"/>
      </w:rPr>
    </w:lvl>
    <w:lvl w:ilvl="7">
      <w:numFmt w:val="bullet"/>
      <w:lvlText w:val="•"/>
      <w:lvlJc w:val="left"/>
      <w:pPr>
        <w:ind w:left="8190" w:hanging="480"/>
      </w:pPr>
      <w:rPr>
        <w:lang w:val="zh-TW" w:eastAsia="zh-TW" w:bidi="zh-TW"/>
      </w:rPr>
    </w:lvl>
    <w:lvl w:ilvl="8">
      <w:numFmt w:val="bullet"/>
      <w:lvlText w:val="•"/>
      <w:lvlJc w:val="left"/>
      <w:pPr>
        <w:ind w:left="9236" w:hanging="480"/>
      </w:pPr>
      <w:rPr>
        <w:lang w:val="zh-TW" w:eastAsia="zh-TW" w:bidi="zh-TW"/>
      </w:rPr>
    </w:lvl>
  </w:abstractNum>
  <w:num w:numId="1">
    <w:abstractNumId w:val="7"/>
  </w:num>
  <w:num w:numId="2">
    <w:abstractNumId w:val="12"/>
  </w:num>
  <w:num w:numId="3">
    <w:abstractNumId w:val="3"/>
  </w:num>
  <w:num w:numId="4">
    <w:abstractNumId w:val="6"/>
  </w:num>
  <w:num w:numId="5">
    <w:abstractNumId w:val="9"/>
  </w:num>
  <w:num w:numId="6">
    <w:abstractNumId w:val="5"/>
  </w:num>
  <w:num w:numId="7">
    <w:abstractNumId w:val="0"/>
  </w:num>
  <w:num w:numId="8">
    <w:abstractNumId w:val="4"/>
  </w:num>
  <w:num w:numId="9">
    <w:abstractNumId w:val="2"/>
  </w:num>
  <w:num w:numId="10">
    <w:abstractNumId w:val="13"/>
  </w:num>
  <w:num w:numId="11">
    <w:abstractNumId w:val="1"/>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6F"/>
    <w:rsid w:val="00006B19"/>
    <w:rsid w:val="000674E5"/>
    <w:rsid w:val="000F177E"/>
    <w:rsid w:val="001150A9"/>
    <w:rsid w:val="00144C17"/>
    <w:rsid w:val="001B17C5"/>
    <w:rsid w:val="001B2B23"/>
    <w:rsid w:val="001F4AE0"/>
    <w:rsid w:val="00220370"/>
    <w:rsid w:val="002E00C5"/>
    <w:rsid w:val="003738C7"/>
    <w:rsid w:val="004710BE"/>
    <w:rsid w:val="004D588B"/>
    <w:rsid w:val="004E4D6F"/>
    <w:rsid w:val="00525FFE"/>
    <w:rsid w:val="005C125D"/>
    <w:rsid w:val="00620E9A"/>
    <w:rsid w:val="0064551C"/>
    <w:rsid w:val="006B79F4"/>
    <w:rsid w:val="006E66AE"/>
    <w:rsid w:val="007169AE"/>
    <w:rsid w:val="00742855"/>
    <w:rsid w:val="0076233A"/>
    <w:rsid w:val="00797E70"/>
    <w:rsid w:val="007F0EBC"/>
    <w:rsid w:val="00823D41"/>
    <w:rsid w:val="008950BB"/>
    <w:rsid w:val="00896CC2"/>
    <w:rsid w:val="009065C0"/>
    <w:rsid w:val="009A5426"/>
    <w:rsid w:val="00A3405F"/>
    <w:rsid w:val="00A37AEA"/>
    <w:rsid w:val="00A52A7A"/>
    <w:rsid w:val="00A54B50"/>
    <w:rsid w:val="00AF075F"/>
    <w:rsid w:val="00BC6AE8"/>
    <w:rsid w:val="00BF611F"/>
    <w:rsid w:val="00C4264E"/>
    <w:rsid w:val="00DB6845"/>
    <w:rsid w:val="00DD35F3"/>
    <w:rsid w:val="00E35BFC"/>
    <w:rsid w:val="00E559AC"/>
    <w:rsid w:val="00ED0A12"/>
    <w:rsid w:val="00FC2FAE"/>
    <w:rsid w:val="00FD4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F056C"/>
  <w15:docId w15:val="{8397D232-AC07-4CC5-8F7D-B7DD7689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pPr>
    <w:rPr>
      <w:rFonts w:ascii="標楷體" w:eastAsia="標楷體" w:hAnsi="標楷體" w:cs="標楷體"/>
      <w:kern w:val="0"/>
      <w:sz w:val="26"/>
      <w:szCs w:val="26"/>
      <w:lang w:eastAsia="en-US"/>
    </w:rPr>
  </w:style>
  <w:style w:type="character" w:customStyle="1" w:styleId="a4">
    <w:name w:val="本文 字元"/>
    <w:rPr>
      <w:rFonts w:ascii="標楷體" w:eastAsia="標楷體" w:hAnsi="標楷體" w:cs="標楷體"/>
      <w:kern w:val="0"/>
      <w:sz w:val="26"/>
      <w:szCs w:val="26"/>
      <w:lang w:eastAsia="en-US"/>
    </w:rPr>
  </w:style>
  <w:style w:type="paragraph" w:customStyle="1" w:styleId="1">
    <w:name w:val="列出段落1"/>
    <w:basedOn w:val="a"/>
    <w:pPr>
      <w:autoSpaceDE w:val="0"/>
      <w:spacing w:before="15"/>
      <w:ind w:left="820" w:hanging="480"/>
    </w:pPr>
    <w:rPr>
      <w:rFonts w:ascii="標楷體" w:eastAsia="標楷體" w:hAnsi="標楷體" w:cs="標楷體"/>
      <w:kern w:val="0"/>
      <w:sz w:val="22"/>
      <w:lang w:eastAsia="en-US"/>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sz w:val="20"/>
      <w:szCs w:val="20"/>
    </w:rPr>
  </w:style>
  <w:style w:type="paragraph" w:styleId="a9">
    <w:name w:val="List Paragraph"/>
    <w:basedOn w:val="a"/>
    <w:pPr>
      <w:ind w:left="480"/>
    </w:p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dc:creator>
  <dc:description/>
  <cp:lastModifiedBy>shu</cp:lastModifiedBy>
  <cp:revision>4</cp:revision>
  <cp:lastPrinted>2019-04-22T06:46:00Z</cp:lastPrinted>
  <dcterms:created xsi:type="dcterms:W3CDTF">2022-02-25T08:11:00Z</dcterms:created>
  <dcterms:modified xsi:type="dcterms:W3CDTF">2023-03-13T03:14:00Z</dcterms:modified>
</cp:coreProperties>
</file>